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E3DC" w14:textId="77777777" w:rsidR="001644F2" w:rsidRDefault="001644F2" w:rsidP="001644F2">
      <w:pPr>
        <w:tabs>
          <w:tab w:val="right" w:pos="7920"/>
          <w:tab w:val="left" w:pos="8280"/>
          <w:tab w:val="right" w:pos="10620"/>
        </w:tabs>
        <w:spacing w:after="0"/>
        <w:rPr>
          <w:b/>
          <w:szCs w:val="21"/>
          <w:u w:val="single"/>
        </w:rPr>
      </w:pPr>
      <w:r w:rsidRPr="008746C3">
        <w:rPr>
          <w:b/>
          <w:szCs w:val="21"/>
        </w:rPr>
        <w:t>Business Name:</w:t>
      </w:r>
      <w:r w:rsidRPr="008746C3">
        <w:rPr>
          <w:szCs w:val="21"/>
        </w:rPr>
        <w:t xml:space="preserve"> </w:t>
      </w:r>
      <w:r w:rsidRPr="008746C3">
        <w:rPr>
          <w:b/>
          <w:szCs w:val="21"/>
          <w:u w:val="single"/>
        </w:rPr>
        <w:fldChar w:fldCharType="begin">
          <w:ffData>
            <w:name w:val="Text1"/>
            <w:enabled/>
            <w:calcOnExit w:val="0"/>
            <w:textInput/>
          </w:ffData>
        </w:fldChar>
      </w:r>
      <w:r w:rsidRPr="008746C3">
        <w:rPr>
          <w:b/>
          <w:szCs w:val="21"/>
          <w:u w:val="single"/>
        </w:rPr>
        <w:instrText xml:space="preserve"> FORMTEXT </w:instrText>
      </w:r>
      <w:r w:rsidRPr="008746C3">
        <w:rPr>
          <w:b/>
          <w:szCs w:val="21"/>
          <w:u w:val="single"/>
        </w:rPr>
      </w:r>
      <w:r w:rsidRPr="008746C3">
        <w:rPr>
          <w:b/>
          <w:szCs w:val="21"/>
          <w:u w:val="single"/>
        </w:rPr>
        <w:fldChar w:fldCharType="separate"/>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szCs w:val="21"/>
          <w:u w:val="single"/>
        </w:rPr>
        <w:fldChar w:fldCharType="end"/>
      </w:r>
      <w:r w:rsidRPr="008746C3">
        <w:rPr>
          <w:b/>
          <w:szCs w:val="21"/>
          <w:u w:val="single"/>
        </w:rPr>
        <w:tab/>
      </w:r>
      <w:r w:rsidRPr="008746C3">
        <w:rPr>
          <w:szCs w:val="21"/>
        </w:rPr>
        <w:tab/>
      </w:r>
      <w:r>
        <w:rPr>
          <w:b/>
          <w:szCs w:val="21"/>
        </w:rPr>
        <w:t>Reg</w:t>
      </w:r>
      <w:r w:rsidRPr="008746C3">
        <w:rPr>
          <w:b/>
          <w:szCs w:val="21"/>
        </w:rPr>
        <w:t xml:space="preserve"> No:</w:t>
      </w:r>
      <w:r w:rsidRPr="008746C3">
        <w:rPr>
          <w:szCs w:val="21"/>
        </w:rPr>
        <w:t xml:space="preserve"> </w:t>
      </w:r>
      <w:r w:rsidRPr="008746C3">
        <w:rPr>
          <w:b/>
          <w:szCs w:val="21"/>
          <w:u w:val="single"/>
        </w:rPr>
        <w:fldChar w:fldCharType="begin">
          <w:ffData>
            <w:name w:val="Text1"/>
            <w:enabled/>
            <w:calcOnExit w:val="0"/>
            <w:textInput/>
          </w:ffData>
        </w:fldChar>
      </w:r>
      <w:r w:rsidRPr="008746C3">
        <w:rPr>
          <w:b/>
          <w:szCs w:val="21"/>
          <w:u w:val="single"/>
        </w:rPr>
        <w:instrText xml:space="preserve"> FORMTEXT </w:instrText>
      </w:r>
      <w:r w:rsidRPr="008746C3">
        <w:rPr>
          <w:b/>
          <w:szCs w:val="21"/>
          <w:u w:val="single"/>
        </w:rPr>
      </w:r>
      <w:r w:rsidRPr="008746C3">
        <w:rPr>
          <w:b/>
          <w:szCs w:val="21"/>
          <w:u w:val="single"/>
        </w:rPr>
        <w:fldChar w:fldCharType="separate"/>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szCs w:val="21"/>
          <w:u w:val="single"/>
        </w:rPr>
        <w:fldChar w:fldCharType="end"/>
      </w:r>
      <w:r w:rsidRPr="008746C3">
        <w:rPr>
          <w:b/>
          <w:szCs w:val="21"/>
          <w:u w:val="single"/>
        </w:rPr>
        <w:tab/>
      </w:r>
    </w:p>
    <w:p w14:paraId="03FE623E" w14:textId="77777777" w:rsidR="001644F2" w:rsidRDefault="001644F2" w:rsidP="001644F2">
      <w:r>
        <w:t xml:space="preserve">Complete this application for each input material you intend to represent as registered for use in organic production by the WSDA Organic Program. </w:t>
      </w:r>
    </w:p>
    <w:p w14:paraId="510B868A" w14:textId="77777777" w:rsidR="001644F2" w:rsidRDefault="001644F2" w:rsidP="001644F2">
      <w:r>
        <w:t>To meet your registration needs, submit your complete application at least 3 ½ months before you wish to market your product as a registered organic input material. Contact our office to inquire if expedited services are available.</w:t>
      </w:r>
    </w:p>
    <w:p w14:paraId="423547CE" w14:textId="77777777" w:rsidR="001644F2" w:rsidRPr="001644F2" w:rsidRDefault="001644F2" w:rsidP="001644F2">
      <w:r>
        <w:t xml:space="preserve">The forms linked within this application are available online at: </w:t>
      </w:r>
      <w:hyperlink r:id="rId8" w:history="1">
        <w:r w:rsidRPr="00262FA3">
          <w:rPr>
            <w:rStyle w:val="Hyperlink"/>
          </w:rPr>
          <w:t>https://agr.wa.gov/Organic</w:t>
        </w:r>
      </w:hyperlink>
      <w:r>
        <w:t xml:space="preserve">. Contact our office if you would like us to send you hard copies of any of the </w:t>
      </w:r>
      <w:proofErr w:type="gramStart"/>
      <w:r>
        <w:t>forms</w:t>
      </w:r>
      <w:proofErr w:type="gramEnd"/>
    </w:p>
    <w:p w14:paraId="1110845A" w14:textId="77777777" w:rsidR="00202C4E" w:rsidRDefault="001644F2" w:rsidP="001644F2">
      <w:pPr>
        <w:pStyle w:val="Heading1"/>
        <w:tabs>
          <w:tab w:val="right" w:pos="10620"/>
        </w:tabs>
      </w:pPr>
      <w:r w:rsidRPr="001644F2">
        <w:t xml:space="preserve"> </w:t>
      </w:r>
      <w:r>
        <w:t>Product Information</w:t>
      </w:r>
    </w:p>
    <w:p w14:paraId="41B2345B" w14:textId="77777777" w:rsidR="001644F2" w:rsidRPr="001644F2" w:rsidRDefault="001644F2" w:rsidP="001644F2">
      <w:pPr>
        <w:pStyle w:val="Question"/>
      </w:pPr>
      <w:r>
        <w:t xml:space="preserve">Product name: </w:t>
      </w:r>
      <w:r w:rsidRPr="008746C3">
        <w:rPr>
          <w:b/>
          <w:szCs w:val="21"/>
          <w:u w:val="single"/>
        </w:rPr>
        <w:fldChar w:fldCharType="begin">
          <w:ffData>
            <w:name w:val="Text1"/>
            <w:enabled/>
            <w:calcOnExit w:val="0"/>
            <w:textInput/>
          </w:ffData>
        </w:fldChar>
      </w:r>
      <w:r w:rsidRPr="008746C3">
        <w:rPr>
          <w:b/>
          <w:szCs w:val="21"/>
          <w:u w:val="single"/>
        </w:rPr>
        <w:instrText xml:space="preserve"> FORMTEXT </w:instrText>
      </w:r>
      <w:r w:rsidRPr="008746C3">
        <w:rPr>
          <w:b/>
          <w:szCs w:val="21"/>
          <w:u w:val="single"/>
        </w:rPr>
      </w:r>
      <w:r w:rsidRPr="008746C3">
        <w:rPr>
          <w:b/>
          <w:szCs w:val="21"/>
          <w:u w:val="single"/>
        </w:rPr>
        <w:fldChar w:fldCharType="separate"/>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szCs w:val="21"/>
          <w:u w:val="single"/>
        </w:rPr>
        <w:fldChar w:fldCharType="end"/>
      </w:r>
      <w:r>
        <w:rPr>
          <w:b/>
          <w:szCs w:val="21"/>
          <w:u w:val="single"/>
        </w:rPr>
        <w:tab/>
      </w:r>
    </w:p>
    <w:p w14:paraId="6C8F61B8" w14:textId="77777777" w:rsidR="001644F2" w:rsidRPr="001644F2" w:rsidRDefault="001644F2" w:rsidP="001644F2">
      <w:pPr>
        <w:pStyle w:val="Response"/>
        <w:tabs>
          <w:tab w:val="center" w:pos="6390"/>
        </w:tabs>
        <w:rPr>
          <w:rStyle w:val="Emphasis"/>
        </w:rPr>
      </w:pPr>
      <w:r w:rsidRPr="001644F2">
        <w:rPr>
          <w:rStyle w:val="Emphasis"/>
        </w:rPr>
        <w:tab/>
        <w:t xml:space="preserve">Your product name should match how the product will be represented to </w:t>
      </w:r>
      <w:proofErr w:type="gramStart"/>
      <w:r w:rsidRPr="001644F2">
        <w:rPr>
          <w:rStyle w:val="Emphasis"/>
        </w:rPr>
        <w:t>customers</w:t>
      </w:r>
      <w:proofErr w:type="gramEnd"/>
    </w:p>
    <w:p w14:paraId="53A4C7CE" w14:textId="77777777" w:rsidR="001644F2" w:rsidRDefault="001644F2" w:rsidP="001644F2">
      <w:pPr>
        <w:pStyle w:val="Question"/>
      </w:pPr>
      <w:r>
        <w:t xml:space="preserve">Product type </w:t>
      </w:r>
      <w:r w:rsidRPr="001644F2">
        <w:rPr>
          <w:rStyle w:val="Emphasis"/>
        </w:rPr>
        <w:t>(Check only one)</w:t>
      </w:r>
      <w:r>
        <w:t>:</w:t>
      </w:r>
    </w:p>
    <w:p w14:paraId="470A8A16" w14:textId="35FF8455" w:rsidR="00B16AA5" w:rsidRDefault="00B16AA5" w:rsidP="00B16AA5">
      <w:pPr>
        <w:pStyle w:val="Response"/>
        <w:tabs>
          <w:tab w:val="left" w:pos="3870"/>
          <w:tab w:val="left" w:pos="7290"/>
        </w:tabs>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Crop Production Aid</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Disease and Pest Control*</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Fertilizer and Soil Amendment*</w:t>
      </w:r>
    </w:p>
    <w:p w14:paraId="405D8F96" w14:textId="1C44C683" w:rsidR="00B16AA5" w:rsidRDefault="00B16AA5" w:rsidP="00B16AA5">
      <w:pPr>
        <w:pStyle w:val="Response"/>
        <w:tabs>
          <w:tab w:val="left" w:pos="3870"/>
          <w:tab w:val="left" w:pos="7290"/>
        </w:tabs>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Livestock Feed</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Livestock Health Care</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Livestock Production Aid</w:t>
      </w:r>
    </w:p>
    <w:p w14:paraId="58531826" w14:textId="1105A42D" w:rsidR="00B16AA5" w:rsidRDefault="00B16AA5" w:rsidP="00B16AA5">
      <w:pPr>
        <w:pStyle w:val="Response"/>
        <w:tabs>
          <w:tab w:val="left" w:pos="3870"/>
          <w:tab w:val="left" w:pos="7290"/>
        </w:tabs>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Processing and Handling</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Processing Pest Control</w:t>
      </w:r>
      <w:r>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Processing Sanitizer and Cleaner</w:t>
      </w:r>
    </w:p>
    <w:p w14:paraId="0B46C21D" w14:textId="77777777" w:rsidR="001644F2" w:rsidRDefault="002F2E83" w:rsidP="002F2E83">
      <w:pPr>
        <w:pStyle w:val="Tip"/>
        <w:spacing w:after="120"/>
      </w:pPr>
      <w:r>
        <w:t>* Fertilizer, pesticide, and adjuvant products must be separately registered with WSDA Pesticide Management Division prior to achieving organic registration.</w:t>
      </w:r>
    </w:p>
    <w:p w14:paraId="349177C7" w14:textId="69A45836" w:rsidR="002F2E83" w:rsidRPr="002F2E83" w:rsidRDefault="002F2E83" w:rsidP="002F2E83">
      <w:pPr>
        <w:pStyle w:val="Tip"/>
        <w:spacing w:before="0" w:after="0"/>
        <w:rPr>
          <w:sz w:val="16"/>
          <w:szCs w:val="16"/>
        </w:rPr>
      </w:pPr>
      <w:r w:rsidRPr="002F2E83">
        <w:rPr>
          <w:sz w:val="16"/>
          <w:szCs w:val="16"/>
        </w:rPr>
        <w:t xml:space="preserve">WSDA Pesticide Registration contact: </w:t>
      </w:r>
      <w:hyperlink r:id="rId9" w:history="1">
        <w:r w:rsidR="000B09FA" w:rsidRPr="0026434F">
          <w:rPr>
            <w:rStyle w:val="Hyperlink"/>
            <w:sz w:val="16"/>
            <w:szCs w:val="16"/>
          </w:rPr>
          <w:t>https://agr.wa.gov/departments/pesticides-and-fertilizers/pesticides/product-registration</w:t>
        </w:r>
      </w:hyperlink>
      <w:r w:rsidR="000B09FA">
        <w:rPr>
          <w:sz w:val="16"/>
          <w:szCs w:val="16"/>
        </w:rPr>
        <w:t xml:space="preserve"> </w:t>
      </w:r>
      <w:r w:rsidRPr="002F2E83">
        <w:rPr>
          <w:sz w:val="16"/>
          <w:szCs w:val="16"/>
        </w:rPr>
        <w:t>or (360) 902-2025</w:t>
      </w:r>
    </w:p>
    <w:p w14:paraId="4BACCB55" w14:textId="767F8331" w:rsidR="002F2E83" w:rsidRPr="002F2E83" w:rsidRDefault="002F2E83" w:rsidP="002F2E83">
      <w:pPr>
        <w:pStyle w:val="Tip"/>
        <w:spacing w:before="0"/>
        <w:rPr>
          <w:sz w:val="16"/>
          <w:szCs w:val="16"/>
        </w:rPr>
      </w:pPr>
      <w:r w:rsidRPr="002F2E83">
        <w:rPr>
          <w:sz w:val="16"/>
          <w:szCs w:val="16"/>
        </w:rPr>
        <w:t xml:space="preserve">WSDA Fertilizer Registration contact: </w:t>
      </w:r>
      <w:hyperlink r:id="rId10" w:history="1">
        <w:r w:rsidR="000B09FA" w:rsidRPr="0026434F">
          <w:rPr>
            <w:rStyle w:val="Hyperlink"/>
            <w:sz w:val="16"/>
            <w:szCs w:val="16"/>
          </w:rPr>
          <w:t>https://agr.wa.gov/departments/pesticides-and-fertilizers/fertilizers/product-registration</w:t>
        </w:r>
      </w:hyperlink>
      <w:r w:rsidR="000B09FA">
        <w:rPr>
          <w:sz w:val="16"/>
          <w:szCs w:val="16"/>
        </w:rPr>
        <w:t xml:space="preserve"> </w:t>
      </w:r>
      <w:r w:rsidRPr="002F2E83">
        <w:rPr>
          <w:sz w:val="16"/>
          <w:szCs w:val="16"/>
        </w:rPr>
        <w:t>or (360) 902-2025</w:t>
      </w:r>
    </w:p>
    <w:p w14:paraId="3F016501" w14:textId="77777777" w:rsidR="002F2E83" w:rsidRDefault="002F2E83" w:rsidP="002F2E83">
      <w:pPr>
        <w:pStyle w:val="Question"/>
        <w:numPr>
          <w:ilvl w:val="1"/>
          <w:numId w:val="1"/>
        </w:numPr>
      </w:pPr>
      <w:r>
        <w:t xml:space="preserve">Is the product currently registered with </w:t>
      </w:r>
      <w:proofErr w:type="gramStart"/>
      <w:r>
        <w:t>either WSDA</w:t>
      </w:r>
      <w:proofErr w:type="gramEnd"/>
      <w:r>
        <w:t xml:space="preserve"> Pesticide Management Division?</w:t>
      </w:r>
    </w:p>
    <w:p w14:paraId="338CAB22" w14:textId="77777777" w:rsidR="002F2E83" w:rsidRDefault="002F2E83" w:rsidP="00D056A2">
      <w:pPr>
        <w:pStyle w:val="Response"/>
        <w:ind w:left="16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N/A, this product type does not require </w:t>
      </w:r>
      <w:proofErr w:type="gramStart"/>
      <w:r>
        <w:t>registration</w:t>
      </w:r>
      <w:proofErr w:type="gramEnd"/>
    </w:p>
    <w:p w14:paraId="368E140A" w14:textId="77777777" w:rsidR="002F2E83" w:rsidRDefault="002F2E83" w:rsidP="00D056A2">
      <w:pPr>
        <w:pStyle w:val="Response"/>
        <w:tabs>
          <w:tab w:val="right" w:pos="10620"/>
        </w:tabs>
        <w:ind w:left="1620"/>
        <w:rPr>
          <w:b/>
          <w:szCs w:val="21"/>
          <w:u w:val="single"/>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Product registration number: </w:t>
      </w:r>
      <w:r w:rsidRPr="008746C3">
        <w:rPr>
          <w:b/>
          <w:szCs w:val="21"/>
          <w:u w:val="single"/>
        </w:rPr>
        <w:fldChar w:fldCharType="begin">
          <w:ffData>
            <w:name w:val="Text1"/>
            <w:enabled/>
            <w:calcOnExit w:val="0"/>
            <w:textInput/>
          </w:ffData>
        </w:fldChar>
      </w:r>
      <w:r w:rsidRPr="008746C3">
        <w:rPr>
          <w:b/>
          <w:szCs w:val="21"/>
          <w:u w:val="single"/>
        </w:rPr>
        <w:instrText xml:space="preserve"> FORMTEXT </w:instrText>
      </w:r>
      <w:r w:rsidRPr="008746C3">
        <w:rPr>
          <w:b/>
          <w:szCs w:val="21"/>
          <w:u w:val="single"/>
        </w:rPr>
      </w:r>
      <w:r w:rsidRPr="008746C3">
        <w:rPr>
          <w:b/>
          <w:szCs w:val="21"/>
          <w:u w:val="single"/>
        </w:rPr>
        <w:fldChar w:fldCharType="separate"/>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szCs w:val="21"/>
          <w:u w:val="single"/>
        </w:rPr>
        <w:fldChar w:fldCharType="end"/>
      </w:r>
      <w:r>
        <w:rPr>
          <w:b/>
          <w:szCs w:val="21"/>
          <w:u w:val="single"/>
        </w:rPr>
        <w:tab/>
      </w:r>
    </w:p>
    <w:p w14:paraId="4BF932DB" w14:textId="3220D2C7" w:rsidR="00836474" w:rsidRDefault="002F2E83" w:rsidP="00836474">
      <w:pPr>
        <w:pStyle w:val="Response"/>
        <w:ind w:left="1620"/>
      </w:pPr>
      <w:r w:rsidRPr="00836474">
        <w:fldChar w:fldCharType="begin">
          <w:ffData>
            <w:name w:val="Check1"/>
            <w:enabled/>
            <w:calcOnExit w:val="0"/>
            <w:checkBox>
              <w:sizeAuto/>
              <w:default w:val="0"/>
            </w:checkBox>
          </w:ffData>
        </w:fldChar>
      </w:r>
      <w:r w:rsidRPr="00836474">
        <w:instrText xml:space="preserve"> FORMCHECKBOX </w:instrText>
      </w:r>
      <w:r w:rsidR="00000000">
        <w:fldChar w:fldCharType="separate"/>
      </w:r>
      <w:r w:rsidRPr="00836474">
        <w:fldChar w:fldCharType="end"/>
      </w:r>
      <w:r w:rsidRPr="00836474">
        <w:t xml:space="preserve"> </w:t>
      </w:r>
      <w:r>
        <w:t xml:space="preserve">No, the product is </w:t>
      </w:r>
      <w:r w:rsidR="00D056A2">
        <w:t xml:space="preserve">still pending </w:t>
      </w:r>
      <w:proofErr w:type="gramStart"/>
      <w:r w:rsidR="00D056A2">
        <w:t>registration</w:t>
      </w:r>
      <w:proofErr w:type="gramEnd"/>
    </w:p>
    <w:p w14:paraId="3513F131" w14:textId="012ACE15" w:rsidR="001644F2" w:rsidRDefault="00CD3231" w:rsidP="00CD3231">
      <w:pPr>
        <w:pStyle w:val="Question"/>
      </w:pPr>
      <w:r>
        <w:t xml:space="preserve">Complete an </w:t>
      </w:r>
      <w:hyperlink r:id="rId11" w:history="1">
        <w:r w:rsidRPr="000B09FA">
          <w:rPr>
            <w:rStyle w:val="Hyperlink"/>
          </w:rPr>
          <w:t xml:space="preserve">Input </w:t>
        </w:r>
        <w:r w:rsidR="0003331A" w:rsidRPr="000B09FA">
          <w:rPr>
            <w:rStyle w:val="Hyperlink"/>
          </w:rPr>
          <w:t>Material Formulation F</w:t>
        </w:r>
        <w:r w:rsidRPr="000B09FA">
          <w:rPr>
            <w:rStyle w:val="Hyperlink"/>
          </w:rPr>
          <w:t>o</w:t>
        </w:r>
        <w:r w:rsidR="0003331A" w:rsidRPr="000B09FA">
          <w:rPr>
            <w:rStyle w:val="Hyperlink"/>
          </w:rPr>
          <w:t>r</w:t>
        </w:r>
        <w:r w:rsidRPr="000B09FA">
          <w:rPr>
            <w:rStyle w:val="Hyperlink"/>
          </w:rPr>
          <w:t>m</w:t>
        </w:r>
      </w:hyperlink>
      <w:r>
        <w:t xml:space="preserve">. </w:t>
      </w:r>
      <w:r w:rsidRPr="00A07229">
        <w:rPr>
          <w:rStyle w:val="Emphasis"/>
        </w:rPr>
        <w:t xml:space="preserve">An alternate format may be provided in lieu of the linked forms, provided they include </w:t>
      </w:r>
      <w:proofErr w:type="gramStart"/>
      <w:r w:rsidRPr="00A07229">
        <w:rPr>
          <w:rStyle w:val="Emphasis"/>
        </w:rPr>
        <w:t>all of</w:t>
      </w:r>
      <w:proofErr w:type="gramEnd"/>
      <w:r w:rsidRPr="00A07229">
        <w:rPr>
          <w:rStyle w:val="Emphasis"/>
        </w:rPr>
        <w:t xml:space="preserve"> the requested information. (</w:t>
      </w:r>
      <w:proofErr w:type="gramStart"/>
      <w:r w:rsidRPr="00A07229">
        <w:rPr>
          <w:rStyle w:val="Emphasis"/>
        </w:rPr>
        <w:t>e.g.</w:t>
      </w:r>
      <w:proofErr w:type="gramEnd"/>
      <w:r w:rsidRPr="00A07229">
        <w:rPr>
          <w:rStyle w:val="Emphasis"/>
        </w:rPr>
        <w:t xml:space="preserve"> EPA Form 8570-4</w:t>
      </w:r>
      <w:r w:rsidR="00A07229" w:rsidRPr="00A07229">
        <w:rPr>
          <w:rStyle w:val="Emphasis"/>
        </w:rPr>
        <w:t xml:space="preserve"> for EPA registered pesticides)</w:t>
      </w:r>
    </w:p>
    <w:p w14:paraId="3042E041" w14:textId="2F2C1F7F" w:rsidR="00836474" w:rsidRDefault="00836474" w:rsidP="00CD3231">
      <w:pPr>
        <w:pStyle w:val="Question"/>
      </w:pPr>
      <w:r>
        <w:t>Are there alternate formulations for the product?</w:t>
      </w:r>
    </w:p>
    <w:p w14:paraId="10A1EDCA" w14:textId="57B0B64D" w:rsidR="00836474" w:rsidRDefault="00836474" w:rsidP="00836474">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complete a separate </w:t>
      </w:r>
      <w:hyperlink r:id="rId12" w:history="1">
        <w:r w:rsidRPr="000B09FA">
          <w:rPr>
            <w:rStyle w:val="Hyperlink"/>
          </w:rPr>
          <w:t>Input Material Formulation Form</w:t>
        </w:r>
      </w:hyperlink>
      <w:r>
        <w:t xml:space="preserve"> for each alternate formulation</w:t>
      </w:r>
    </w:p>
    <w:p w14:paraId="0A3CF6A0" w14:textId="15C19170" w:rsidR="00836474" w:rsidRDefault="00836474" w:rsidP="00836474">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5918C143" w14:textId="77777777" w:rsidR="00CD3231" w:rsidRDefault="00CD3231" w:rsidP="00CD3231">
      <w:pPr>
        <w:pStyle w:val="Question"/>
      </w:pPr>
      <w:r>
        <w:t>Submit a detailed description of the product manufacturing process</w:t>
      </w:r>
      <w:r w:rsidR="00A07229">
        <w:t>.</w:t>
      </w:r>
    </w:p>
    <w:p w14:paraId="25BB06BA" w14:textId="77777777" w:rsidR="0003331A" w:rsidRDefault="00A07229" w:rsidP="0003331A">
      <w:pPr>
        <w:pStyle w:val="Question"/>
        <w:rPr>
          <w:rStyle w:val="Emphasis"/>
          <w:i w:val="0"/>
          <w:iCs w:val="0"/>
          <w:sz w:val="21"/>
        </w:rPr>
      </w:pPr>
      <w:r>
        <w:t xml:space="preserve">Submit a draft of each label that will be used with this product. </w:t>
      </w:r>
      <w:r w:rsidRPr="00A07229">
        <w:rPr>
          <w:rStyle w:val="Emphasis"/>
        </w:rPr>
        <w:t>A bill of lading or invoice may be submitted if the product is marketed in bulk without a label.</w:t>
      </w:r>
    </w:p>
    <w:p w14:paraId="12FDC9D1" w14:textId="77777777" w:rsidR="0003331A" w:rsidRDefault="0003331A" w:rsidP="0003331A">
      <w:pPr>
        <w:pStyle w:val="Question"/>
        <w:rPr>
          <w:rStyle w:val="Emphasis"/>
          <w:i w:val="0"/>
          <w:iCs w:val="0"/>
          <w:sz w:val="21"/>
        </w:rPr>
      </w:pPr>
      <w:r>
        <w:rPr>
          <w:rStyle w:val="Emphasis"/>
          <w:i w:val="0"/>
          <w:iCs w:val="0"/>
          <w:sz w:val="21"/>
        </w:rPr>
        <w:t>Is the product a liquid fertilizer product with nitrogen, phosphorus, or potassium claims?</w:t>
      </w:r>
    </w:p>
    <w:p w14:paraId="2D340BE7" w14:textId="77777777" w:rsidR="0003331A" w:rsidRDefault="0003331A" w:rsidP="0003331A">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lab analysis showing total nitrogen, phosphorus (P</w:t>
      </w:r>
      <w:r w:rsidRPr="00AA5E93">
        <w:rPr>
          <w:vertAlign w:val="subscript"/>
        </w:rPr>
        <w:t>2</w:t>
      </w:r>
      <w:r w:rsidR="00AA5E93">
        <w:t>O</w:t>
      </w:r>
      <w:r w:rsidRPr="00AA5E93">
        <w:rPr>
          <w:vertAlign w:val="subscript"/>
        </w:rPr>
        <w:t>5</w:t>
      </w:r>
      <w:r>
        <w:t>), and Potassium (K</w:t>
      </w:r>
      <w:r w:rsidRPr="00AA5E93">
        <w:rPr>
          <w:vertAlign w:val="subscript"/>
        </w:rPr>
        <w:t>2</w:t>
      </w:r>
      <w:r w:rsidR="00AA5E93">
        <w:t>O</w:t>
      </w:r>
      <w:r>
        <w:t>)</w:t>
      </w:r>
    </w:p>
    <w:p w14:paraId="40B96081" w14:textId="77777777" w:rsidR="00AA5E93" w:rsidRDefault="00AA5E93" w:rsidP="00AA5E93">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22B8088F" w14:textId="77777777" w:rsidR="00AA5E93" w:rsidRDefault="00AA5E93" w:rsidP="00AA5E93">
      <w:pPr>
        <w:pStyle w:val="Tip"/>
      </w:pPr>
      <w:r>
        <w:t xml:space="preserve">WSDA Organic Program does not </w:t>
      </w:r>
      <w:r w:rsidR="000B25B2">
        <w:t xml:space="preserve">register high nitrogen (&gt;3.0%) </w:t>
      </w:r>
      <w:r w:rsidR="000B25B2" w:rsidRPr="002621C2">
        <w:rPr>
          <w:b/>
        </w:rPr>
        <w:t>liquid</w:t>
      </w:r>
      <w:r w:rsidR="000B25B2">
        <w:t xml:space="preserve"> </w:t>
      </w:r>
      <w:proofErr w:type="gramStart"/>
      <w:r w:rsidR="000B25B2">
        <w:t>fertilizers</w:t>
      </w:r>
      <w:proofErr w:type="gramEnd"/>
    </w:p>
    <w:p w14:paraId="092D2BAC" w14:textId="28CC5308" w:rsidR="000B25B2" w:rsidRDefault="006C4776" w:rsidP="00DE5240">
      <w:pPr>
        <w:pStyle w:val="Question"/>
      </w:pPr>
      <w:r>
        <w:lastRenderedPageBreak/>
        <w:t>Is the product a</w:t>
      </w:r>
      <w:r w:rsidR="00DE5240">
        <w:t xml:space="preserve"> fertilizer or</w:t>
      </w:r>
      <w:r>
        <w:t xml:space="preserve"> soil amendment?</w:t>
      </w:r>
    </w:p>
    <w:p w14:paraId="24F1112B" w14:textId="77777777" w:rsidR="006C4776" w:rsidRDefault="006C4776" w:rsidP="00DE5240">
      <w:pPr>
        <w:pStyle w:val="Response"/>
        <w:keepN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heavy metal analysis showing arsenic, cadmium, cobalt, le</w:t>
      </w:r>
      <w:r w:rsidR="002621C2">
        <w:t>ad, mercury, molybdenum, nickel</w:t>
      </w:r>
      <w:r>
        <w:t xml:space="preserve">, selenium, and </w:t>
      </w:r>
      <w:proofErr w:type="gramStart"/>
      <w:r>
        <w:t>zinc</w:t>
      </w:r>
      <w:proofErr w:type="gramEnd"/>
    </w:p>
    <w:p w14:paraId="2BEEEADC" w14:textId="77777777" w:rsidR="00DE5240" w:rsidRDefault="00DE5240" w:rsidP="00DE5240">
      <w:pPr>
        <w:pStyle w:val="Response"/>
        <w:keepN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 xml:space="preserve">, but the product is registered with WSDA Pesticide Management Division. </w:t>
      </w:r>
    </w:p>
    <w:p w14:paraId="5D20268E" w14:textId="53DD4DAA" w:rsidR="00DE5240" w:rsidRDefault="00DE5240" w:rsidP="00DE5240">
      <w:pPr>
        <w:pStyle w:val="Response"/>
        <w:keepNext/>
        <w:tabs>
          <w:tab w:val="right" w:pos="10620"/>
        </w:tabs>
        <w:ind w:firstLine="360"/>
      </w:pPr>
      <w:r>
        <w:t xml:space="preserve">Product reg. number: </w:t>
      </w:r>
      <w:r w:rsidRPr="008746C3">
        <w:rPr>
          <w:b/>
          <w:szCs w:val="21"/>
          <w:u w:val="single"/>
        </w:rPr>
        <w:fldChar w:fldCharType="begin">
          <w:ffData>
            <w:name w:val="Text1"/>
            <w:enabled/>
            <w:calcOnExit w:val="0"/>
            <w:textInput/>
          </w:ffData>
        </w:fldChar>
      </w:r>
      <w:r w:rsidRPr="008746C3">
        <w:rPr>
          <w:b/>
          <w:szCs w:val="21"/>
          <w:u w:val="single"/>
        </w:rPr>
        <w:instrText xml:space="preserve"> FORMTEXT </w:instrText>
      </w:r>
      <w:r w:rsidRPr="008746C3">
        <w:rPr>
          <w:b/>
          <w:szCs w:val="21"/>
          <w:u w:val="single"/>
        </w:rPr>
      </w:r>
      <w:r w:rsidRPr="008746C3">
        <w:rPr>
          <w:b/>
          <w:szCs w:val="21"/>
          <w:u w:val="single"/>
        </w:rPr>
        <w:fldChar w:fldCharType="separate"/>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noProof/>
          <w:szCs w:val="21"/>
          <w:u w:val="single"/>
        </w:rPr>
        <w:t> </w:t>
      </w:r>
      <w:r w:rsidRPr="008746C3">
        <w:rPr>
          <w:b/>
          <w:szCs w:val="21"/>
          <w:u w:val="single"/>
        </w:rPr>
        <w:fldChar w:fldCharType="end"/>
      </w:r>
      <w:r>
        <w:rPr>
          <w:b/>
          <w:szCs w:val="21"/>
          <w:u w:val="single"/>
        </w:rPr>
        <w:tab/>
      </w:r>
    </w:p>
    <w:p w14:paraId="4F2C747D" w14:textId="77777777" w:rsidR="006C4776" w:rsidRDefault="006C4776"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777DBF64" w14:textId="77777777" w:rsidR="006C4776" w:rsidRDefault="006C4776" w:rsidP="006C4776">
      <w:pPr>
        <w:pStyle w:val="Question"/>
      </w:pPr>
      <w:r>
        <w:t>Does the product contain compost made with feedstocks of animal origin?</w:t>
      </w:r>
    </w:p>
    <w:p w14:paraId="2E245352" w14:textId="77777777" w:rsidR="006C4776" w:rsidRDefault="006C4776"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compost log showing times, temperatures, and turning of the </w:t>
      </w:r>
      <w:proofErr w:type="gramStart"/>
      <w:r>
        <w:t>compost</w:t>
      </w:r>
      <w:proofErr w:type="gramEnd"/>
    </w:p>
    <w:p w14:paraId="429D2B29" w14:textId="77777777" w:rsidR="006C4776" w:rsidRDefault="006C4776"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228D8A7B" w14:textId="77777777" w:rsidR="006C4776" w:rsidRDefault="006C4776" w:rsidP="006C4776">
      <w:pPr>
        <w:pStyle w:val="Question"/>
      </w:pPr>
      <w:r>
        <w:t>Does the product contain heat processed manure?</w:t>
      </w:r>
    </w:p>
    <w:p w14:paraId="2B064835" w14:textId="5D88CC95" w:rsidR="006C4776" w:rsidRDefault="006C4776" w:rsidP="006C4776">
      <w:pPr>
        <w:pStyle w:val="Response"/>
        <w:rPr>
          <w:rStyle w:val="Emphasi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pathogen analysis with minimum detection levels </w:t>
      </w:r>
      <w:r w:rsidR="008E487C">
        <w:t>(</w:t>
      </w:r>
      <w:r>
        <w:t>1000 MPN/g for fecal coliform and 3 MPN/4g for Salmonella</w:t>
      </w:r>
      <w:r w:rsidR="008E487C">
        <w:t>)</w:t>
      </w:r>
      <w:r>
        <w:t xml:space="preserve">. </w:t>
      </w:r>
      <w:r w:rsidRPr="006C4776">
        <w:rPr>
          <w:rStyle w:val="Emphasis"/>
        </w:rPr>
        <w:t>Your manufacturing process must describe the time and temperature of the heat treatment process.</w:t>
      </w:r>
    </w:p>
    <w:p w14:paraId="2B0CE396" w14:textId="77777777" w:rsidR="006C4776" w:rsidRDefault="006C4776"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2883AC2A" w14:textId="77777777" w:rsidR="006C4776" w:rsidRDefault="006C4776" w:rsidP="006C4776">
      <w:pPr>
        <w:pStyle w:val="Question"/>
      </w:pPr>
      <w:r>
        <w:t>Does the product contain an acid stabilized fish product?</w:t>
      </w:r>
    </w:p>
    <w:p w14:paraId="5E708359" w14:textId="77777777" w:rsidR="006C4776" w:rsidRDefault="006C4776"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2940D7">
        <w:t xml:space="preserve"> Yes, submit a pH analysis of a sample of the stabilized fish product taken after the acid and prior to the addition of other </w:t>
      </w:r>
      <w:proofErr w:type="gramStart"/>
      <w:r w:rsidR="002940D7">
        <w:t>ingredients</w:t>
      </w:r>
      <w:proofErr w:type="gramEnd"/>
    </w:p>
    <w:p w14:paraId="1D6BE119" w14:textId="77777777" w:rsidR="002940D7" w:rsidRDefault="002940D7" w:rsidP="006C4776">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4EA747E9" w14:textId="77777777" w:rsidR="002940D7" w:rsidRPr="002940D7" w:rsidRDefault="002940D7" w:rsidP="002940D7">
      <w:pPr>
        <w:pStyle w:val="Question"/>
        <w:rPr>
          <w:rStyle w:val="Emphasis"/>
          <w:i w:val="0"/>
          <w:iCs w:val="0"/>
          <w:sz w:val="21"/>
        </w:rPr>
      </w:pPr>
      <w:r>
        <w:t xml:space="preserve">Does the product contain humic acid products extracted with a synthetic alkaline substance containing plant nutrients? </w:t>
      </w:r>
      <w:r w:rsidRPr="002940D7">
        <w:rPr>
          <w:rStyle w:val="Emphasis"/>
        </w:rPr>
        <w:t>(</w:t>
      </w:r>
      <w:proofErr w:type="gramStart"/>
      <w:r w:rsidRPr="002940D7">
        <w:rPr>
          <w:rStyle w:val="Emphasis"/>
        </w:rPr>
        <w:t>e.g.</w:t>
      </w:r>
      <w:proofErr w:type="gramEnd"/>
      <w:r w:rsidRPr="002940D7">
        <w:rPr>
          <w:rStyle w:val="Emphasis"/>
        </w:rPr>
        <w:t xml:space="preserve"> potassium hydroxide)</w:t>
      </w:r>
    </w:p>
    <w:p w14:paraId="027E8898" w14:textId="77777777" w:rsidR="002940D7" w:rsidRDefault="002940D7" w:rsidP="002940D7">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humic/fulvic acid analysis and a nutrient analysis for the nutrient present in your </w:t>
      </w:r>
      <w:proofErr w:type="gramStart"/>
      <w:r>
        <w:t>extractant</w:t>
      </w:r>
      <w:proofErr w:type="gramEnd"/>
    </w:p>
    <w:p w14:paraId="4B4AE59E" w14:textId="77777777" w:rsidR="002940D7" w:rsidRDefault="002940D7" w:rsidP="002940D7">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1357B34C" w14:textId="77777777" w:rsidR="002940D7" w:rsidRDefault="002940D7" w:rsidP="002940D7">
      <w:pPr>
        <w:pStyle w:val="Question"/>
      </w:pPr>
      <w:r>
        <w:t>Does the product contain microbes or ingredients produced from microbes?</w:t>
      </w:r>
    </w:p>
    <w:p w14:paraId="26862D5F" w14:textId="229232FB" w:rsidR="002940D7" w:rsidRDefault="002940D7" w:rsidP="002940D7">
      <w:pPr>
        <w:pStyle w:val="Response"/>
        <w:rPr>
          <w:rStyle w:val="Emphasi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submit a </w:t>
      </w:r>
      <w:hyperlink r:id="rId13" w:history="1">
        <w:r w:rsidR="006A18A7" w:rsidRPr="006A18A7">
          <w:rPr>
            <w:rStyle w:val="Hyperlink"/>
          </w:rPr>
          <w:t>Non-Organic Ingredient Affidavit</w:t>
        </w:r>
      </w:hyperlink>
      <w:r>
        <w:t xml:space="preserve"> for each such ingredient. </w:t>
      </w:r>
      <w:r w:rsidRPr="002940D7">
        <w:rPr>
          <w:rStyle w:val="Emphasis"/>
        </w:rPr>
        <w:t>An alternate format may be submitted instead, provided it contains all the requested information.</w:t>
      </w:r>
    </w:p>
    <w:p w14:paraId="04876949" w14:textId="77777777" w:rsidR="002940D7" w:rsidRPr="002940D7" w:rsidRDefault="002940D7" w:rsidP="002940D7">
      <w:pPr>
        <w:pStyle w:val="Response"/>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59DECBD7" w14:textId="77777777" w:rsidR="001644F2" w:rsidRDefault="00A07229" w:rsidP="00A07229">
      <w:pPr>
        <w:pStyle w:val="Heading1"/>
      </w:pPr>
      <w:r>
        <w:t>Manufacturer</w:t>
      </w:r>
      <w:r w:rsidR="00A76DB0">
        <w:t xml:space="preserve"> information</w:t>
      </w:r>
    </w:p>
    <w:p w14:paraId="533EEB65" w14:textId="77777777" w:rsidR="00A07229" w:rsidRPr="00A07229" w:rsidRDefault="00A07229" w:rsidP="00A07229">
      <w:pPr>
        <w:pStyle w:val="Question"/>
      </w:pPr>
      <w:r>
        <w:t xml:space="preserve">List each manufacturer, facility, or location used to produce this product. </w:t>
      </w:r>
    </w:p>
    <w:tbl>
      <w:tblPr>
        <w:tblStyle w:val="TableGrid"/>
        <w:tblW w:w="0" w:type="auto"/>
        <w:tblLook w:val="04A0" w:firstRow="1" w:lastRow="0" w:firstColumn="1" w:lastColumn="0" w:noHBand="0" w:noVBand="1"/>
      </w:tblPr>
      <w:tblGrid>
        <w:gridCol w:w="6295"/>
        <w:gridCol w:w="2430"/>
        <w:gridCol w:w="2065"/>
      </w:tblGrid>
      <w:tr w:rsidR="00A07229" w14:paraId="5B735F04" w14:textId="77777777" w:rsidTr="002C652F">
        <w:trPr>
          <w:cantSplit/>
        </w:trPr>
        <w:tc>
          <w:tcPr>
            <w:tcW w:w="6295" w:type="dxa"/>
            <w:shd w:val="clear" w:color="auto" w:fill="F2F2F2" w:themeFill="background1" w:themeFillShade="F2"/>
          </w:tcPr>
          <w:p w14:paraId="2FD957EF" w14:textId="77777777" w:rsidR="00A07229" w:rsidRDefault="00A07229" w:rsidP="00A07229">
            <w:r>
              <w:t>Manufacturer or facility name</w:t>
            </w:r>
          </w:p>
          <w:p w14:paraId="400F4849" w14:textId="77777777" w:rsidR="00A07229" w:rsidRDefault="00A07229" w:rsidP="008C52A7"/>
        </w:tc>
        <w:tc>
          <w:tcPr>
            <w:tcW w:w="2430" w:type="dxa"/>
            <w:shd w:val="clear" w:color="auto" w:fill="F2F2F2" w:themeFill="background1" w:themeFillShade="F2"/>
          </w:tcPr>
          <w:p w14:paraId="2554F7E8" w14:textId="77777777" w:rsidR="00A07229" w:rsidRDefault="002C652F" w:rsidP="002C652F">
            <w:r>
              <w:t>Input Manufacturing Facility Information form already submitted</w:t>
            </w:r>
          </w:p>
        </w:tc>
        <w:tc>
          <w:tcPr>
            <w:tcW w:w="2065" w:type="dxa"/>
            <w:shd w:val="clear" w:color="auto" w:fill="F2F2F2" w:themeFill="background1" w:themeFillShade="F2"/>
          </w:tcPr>
          <w:p w14:paraId="47B73B86" w14:textId="77777777" w:rsidR="00A07229" w:rsidRDefault="002C652F" w:rsidP="002C652F">
            <w:pPr>
              <w:keepNext/>
            </w:pPr>
            <w:r>
              <w:t>Inspection Authorization Form already submitted</w:t>
            </w:r>
          </w:p>
        </w:tc>
      </w:tr>
      <w:tr w:rsidR="002C652F" w14:paraId="23D7DE88" w14:textId="77777777" w:rsidTr="002C652F">
        <w:trPr>
          <w:cantSplit/>
        </w:trPr>
        <w:tc>
          <w:tcPr>
            <w:tcW w:w="6295" w:type="dxa"/>
          </w:tcPr>
          <w:p w14:paraId="74110666" w14:textId="77777777" w:rsidR="002C652F" w:rsidRPr="0058586D" w:rsidRDefault="002C652F" w:rsidP="002C652F">
            <w:pPr>
              <w:spacing w:before="60" w:after="60"/>
              <w:rPr>
                <w:b/>
              </w:rPr>
            </w:pPr>
            <w:r w:rsidRPr="0058586D">
              <w:rPr>
                <w:b/>
              </w:rPr>
              <w:fldChar w:fldCharType="begin">
                <w:ffData>
                  <w:name w:val="Text3"/>
                  <w:enabled/>
                  <w:calcOnExit w:val="0"/>
                  <w:textInput/>
                </w:ffData>
              </w:fldChar>
            </w:r>
            <w:r w:rsidRPr="0058586D">
              <w:rPr>
                <w:b/>
              </w:rPr>
              <w:instrText xml:space="preserve"> FORMTEXT </w:instrText>
            </w:r>
            <w:r w:rsidRPr="0058586D">
              <w:rPr>
                <w:b/>
              </w:rPr>
            </w:r>
            <w:r w:rsidRPr="0058586D">
              <w:rPr>
                <w:b/>
              </w:rPr>
              <w:fldChar w:fldCharType="separate"/>
            </w:r>
            <w:r w:rsidRPr="0058586D">
              <w:rPr>
                <w:b/>
                <w:noProof/>
              </w:rPr>
              <w:t> </w:t>
            </w:r>
            <w:r w:rsidRPr="0058586D">
              <w:rPr>
                <w:b/>
                <w:noProof/>
              </w:rPr>
              <w:t> </w:t>
            </w:r>
            <w:r w:rsidRPr="0058586D">
              <w:rPr>
                <w:b/>
                <w:noProof/>
              </w:rPr>
              <w:t> </w:t>
            </w:r>
            <w:r w:rsidRPr="0058586D">
              <w:rPr>
                <w:b/>
                <w:noProof/>
              </w:rPr>
              <w:t> </w:t>
            </w:r>
            <w:r w:rsidRPr="0058586D">
              <w:rPr>
                <w:b/>
                <w:noProof/>
              </w:rPr>
              <w:t> </w:t>
            </w:r>
            <w:r w:rsidRPr="0058586D">
              <w:rPr>
                <w:b/>
              </w:rPr>
              <w:fldChar w:fldCharType="end"/>
            </w:r>
          </w:p>
        </w:tc>
        <w:tc>
          <w:tcPr>
            <w:tcW w:w="2430" w:type="dxa"/>
          </w:tcPr>
          <w:p w14:paraId="4C2F711D"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065" w:type="dxa"/>
          </w:tcPr>
          <w:p w14:paraId="53133B54"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C652F" w14:paraId="166603EF" w14:textId="77777777" w:rsidTr="002C652F">
        <w:trPr>
          <w:cantSplit/>
        </w:trPr>
        <w:tc>
          <w:tcPr>
            <w:tcW w:w="6295" w:type="dxa"/>
          </w:tcPr>
          <w:p w14:paraId="2B80D928" w14:textId="77777777" w:rsidR="002C652F" w:rsidRPr="0058586D" w:rsidRDefault="002C652F" w:rsidP="002C652F">
            <w:pPr>
              <w:spacing w:before="60" w:after="60"/>
              <w:rPr>
                <w:b/>
              </w:rPr>
            </w:pPr>
            <w:r w:rsidRPr="0058586D">
              <w:rPr>
                <w:b/>
              </w:rPr>
              <w:fldChar w:fldCharType="begin">
                <w:ffData>
                  <w:name w:val="Text3"/>
                  <w:enabled/>
                  <w:calcOnExit w:val="0"/>
                  <w:textInput/>
                </w:ffData>
              </w:fldChar>
            </w:r>
            <w:r w:rsidRPr="0058586D">
              <w:rPr>
                <w:b/>
              </w:rPr>
              <w:instrText xml:space="preserve"> FORMTEXT </w:instrText>
            </w:r>
            <w:r w:rsidRPr="0058586D">
              <w:rPr>
                <w:b/>
              </w:rPr>
            </w:r>
            <w:r w:rsidRPr="0058586D">
              <w:rPr>
                <w:b/>
              </w:rPr>
              <w:fldChar w:fldCharType="separate"/>
            </w:r>
            <w:r w:rsidRPr="0058586D">
              <w:rPr>
                <w:b/>
                <w:noProof/>
              </w:rPr>
              <w:t> </w:t>
            </w:r>
            <w:r w:rsidRPr="0058586D">
              <w:rPr>
                <w:b/>
                <w:noProof/>
              </w:rPr>
              <w:t> </w:t>
            </w:r>
            <w:r w:rsidRPr="0058586D">
              <w:rPr>
                <w:b/>
                <w:noProof/>
              </w:rPr>
              <w:t> </w:t>
            </w:r>
            <w:r w:rsidRPr="0058586D">
              <w:rPr>
                <w:b/>
                <w:noProof/>
              </w:rPr>
              <w:t> </w:t>
            </w:r>
            <w:r w:rsidRPr="0058586D">
              <w:rPr>
                <w:b/>
                <w:noProof/>
              </w:rPr>
              <w:t> </w:t>
            </w:r>
            <w:r w:rsidRPr="0058586D">
              <w:rPr>
                <w:b/>
              </w:rPr>
              <w:fldChar w:fldCharType="end"/>
            </w:r>
          </w:p>
        </w:tc>
        <w:tc>
          <w:tcPr>
            <w:tcW w:w="2430" w:type="dxa"/>
          </w:tcPr>
          <w:p w14:paraId="09178D88"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065" w:type="dxa"/>
          </w:tcPr>
          <w:p w14:paraId="679D3E25"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C652F" w14:paraId="3CE824E1" w14:textId="77777777" w:rsidTr="002C652F">
        <w:trPr>
          <w:cantSplit/>
        </w:trPr>
        <w:tc>
          <w:tcPr>
            <w:tcW w:w="6295" w:type="dxa"/>
          </w:tcPr>
          <w:p w14:paraId="62B1B047" w14:textId="77777777" w:rsidR="002C652F" w:rsidRPr="0058586D" w:rsidRDefault="002C652F" w:rsidP="002C652F">
            <w:pPr>
              <w:spacing w:before="60" w:after="60"/>
              <w:rPr>
                <w:b/>
              </w:rPr>
            </w:pPr>
            <w:r w:rsidRPr="0058586D">
              <w:rPr>
                <w:b/>
              </w:rPr>
              <w:fldChar w:fldCharType="begin">
                <w:ffData>
                  <w:name w:val="Text3"/>
                  <w:enabled/>
                  <w:calcOnExit w:val="0"/>
                  <w:textInput/>
                </w:ffData>
              </w:fldChar>
            </w:r>
            <w:r w:rsidRPr="0058586D">
              <w:rPr>
                <w:b/>
              </w:rPr>
              <w:instrText xml:space="preserve"> FORMTEXT </w:instrText>
            </w:r>
            <w:r w:rsidRPr="0058586D">
              <w:rPr>
                <w:b/>
              </w:rPr>
            </w:r>
            <w:r w:rsidRPr="0058586D">
              <w:rPr>
                <w:b/>
              </w:rPr>
              <w:fldChar w:fldCharType="separate"/>
            </w:r>
            <w:r w:rsidRPr="0058586D">
              <w:rPr>
                <w:b/>
                <w:noProof/>
              </w:rPr>
              <w:t> </w:t>
            </w:r>
            <w:r w:rsidRPr="0058586D">
              <w:rPr>
                <w:b/>
                <w:noProof/>
              </w:rPr>
              <w:t> </w:t>
            </w:r>
            <w:r w:rsidRPr="0058586D">
              <w:rPr>
                <w:b/>
                <w:noProof/>
              </w:rPr>
              <w:t> </w:t>
            </w:r>
            <w:r w:rsidRPr="0058586D">
              <w:rPr>
                <w:b/>
                <w:noProof/>
              </w:rPr>
              <w:t> </w:t>
            </w:r>
            <w:r w:rsidRPr="0058586D">
              <w:rPr>
                <w:b/>
                <w:noProof/>
              </w:rPr>
              <w:t> </w:t>
            </w:r>
            <w:r w:rsidRPr="0058586D">
              <w:rPr>
                <w:b/>
              </w:rPr>
              <w:fldChar w:fldCharType="end"/>
            </w:r>
          </w:p>
        </w:tc>
        <w:tc>
          <w:tcPr>
            <w:tcW w:w="2430" w:type="dxa"/>
          </w:tcPr>
          <w:p w14:paraId="55C4866F"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065" w:type="dxa"/>
          </w:tcPr>
          <w:p w14:paraId="6F6626B7"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C652F" w14:paraId="5613D044" w14:textId="77777777" w:rsidTr="002C652F">
        <w:trPr>
          <w:cantSplit/>
        </w:trPr>
        <w:tc>
          <w:tcPr>
            <w:tcW w:w="6295" w:type="dxa"/>
          </w:tcPr>
          <w:p w14:paraId="30DBA2E2" w14:textId="77777777" w:rsidR="002C652F" w:rsidRPr="0058586D" w:rsidRDefault="002C652F" w:rsidP="002C652F">
            <w:pPr>
              <w:spacing w:before="60" w:after="60"/>
              <w:rPr>
                <w:b/>
              </w:rPr>
            </w:pPr>
            <w:r w:rsidRPr="0058586D">
              <w:rPr>
                <w:b/>
              </w:rPr>
              <w:fldChar w:fldCharType="begin">
                <w:ffData>
                  <w:name w:val="Text3"/>
                  <w:enabled/>
                  <w:calcOnExit w:val="0"/>
                  <w:textInput/>
                </w:ffData>
              </w:fldChar>
            </w:r>
            <w:r w:rsidRPr="0058586D">
              <w:rPr>
                <w:b/>
              </w:rPr>
              <w:instrText xml:space="preserve"> FORMTEXT </w:instrText>
            </w:r>
            <w:r w:rsidRPr="0058586D">
              <w:rPr>
                <w:b/>
              </w:rPr>
            </w:r>
            <w:r w:rsidRPr="0058586D">
              <w:rPr>
                <w:b/>
              </w:rPr>
              <w:fldChar w:fldCharType="separate"/>
            </w:r>
            <w:r w:rsidRPr="0058586D">
              <w:rPr>
                <w:b/>
                <w:noProof/>
              </w:rPr>
              <w:t> </w:t>
            </w:r>
            <w:r w:rsidRPr="0058586D">
              <w:rPr>
                <w:b/>
                <w:noProof/>
              </w:rPr>
              <w:t> </w:t>
            </w:r>
            <w:r w:rsidRPr="0058586D">
              <w:rPr>
                <w:b/>
                <w:noProof/>
              </w:rPr>
              <w:t> </w:t>
            </w:r>
            <w:r w:rsidRPr="0058586D">
              <w:rPr>
                <w:b/>
                <w:noProof/>
              </w:rPr>
              <w:t> </w:t>
            </w:r>
            <w:r w:rsidRPr="0058586D">
              <w:rPr>
                <w:b/>
                <w:noProof/>
              </w:rPr>
              <w:t> </w:t>
            </w:r>
            <w:r w:rsidRPr="0058586D">
              <w:rPr>
                <w:b/>
              </w:rPr>
              <w:fldChar w:fldCharType="end"/>
            </w:r>
          </w:p>
        </w:tc>
        <w:tc>
          <w:tcPr>
            <w:tcW w:w="2430" w:type="dxa"/>
          </w:tcPr>
          <w:p w14:paraId="75047517"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065" w:type="dxa"/>
          </w:tcPr>
          <w:p w14:paraId="470CEE03" w14:textId="77777777" w:rsidR="002C652F" w:rsidRDefault="002C652F" w:rsidP="002C652F">
            <w:pPr>
              <w:spacing w:before="60" w:after="6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1299F1D" w14:textId="77777777" w:rsidR="001644F2" w:rsidRDefault="001644F2" w:rsidP="001644F2"/>
    <w:p w14:paraId="44C9F047" w14:textId="69AFC7DC" w:rsidR="001644F2" w:rsidRPr="002C652F" w:rsidRDefault="002C652F" w:rsidP="002C652F">
      <w:pPr>
        <w:pStyle w:val="Question"/>
        <w:numPr>
          <w:ilvl w:val="1"/>
          <w:numId w:val="1"/>
        </w:numPr>
        <w:rPr>
          <w:rStyle w:val="Emphasis"/>
          <w:i w:val="0"/>
          <w:iCs w:val="0"/>
          <w:sz w:val="21"/>
        </w:rPr>
      </w:pPr>
      <w:r>
        <w:lastRenderedPageBreak/>
        <w:t xml:space="preserve">Submit an </w:t>
      </w:r>
      <w:hyperlink r:id="rId14" w:history="1">
        <w:r w:rsidRPr="006A18A7">
          <w:rPr>
            <w:rStyle w:val="Hyperlink"/>
          </w:rPr>
          <w:t>Organic Input Manufacturing Facility Information form</w:t>
        </w:r>
      </w:hyperlink>
      <w:r>
        <w:t xml:space="preserve"> for each facility or location that will be used to produce a registered organic input material. </w:t>
      </w:r>
      <w:r w:rsidRPr="002C652F">
        <w:rPr>
          <w:rStyle w:val="Emphasis"/>
        </w:rPr>
        <w:t>This form must be completed by an authorized representative of the manufacturing company.</w:t>
      </w:r>
    </w:p>
    <w:p w14:paraId="1213BE58" w14:textId="77777777" w:rsidR="002C652F" w:rsidRDefault="002C652F" w:rsidP="002C652F">
      <w:pPr>
        <w:pStyle w:val="Response"/>
        <w:ind w:left="16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N/A, Organic Input Manufacturing Facility Information forms have already been submitted for all manufacturers, facilities, or locations.</w:t>
      </w:r>
    </w:p>
    <w:p w14:paraId="1A79F4B0" w14:textId="77777777" w:rsidR="002C652F" w:rsidRDefault="002C652F" w:rsidP="002C652F">
      <w:pPr>
        <w:pStyle w:val="Question"/>
        <w:numPr>
          <w:ilvl w:val="1"/>
          <w:numId w:val="1"/>
        </w:numPr>
      </w:pPr>
      <w:r>
        <w:t>Will the product be manufactured by any companies other than the registrant?</w:t>
      </w:r>
    </w:p>
    <w:p w14:paraId="53ACB8B0" w14:textId="3BE04A98" w:rsidR="002C652F" w:rsidRDefault="002C652F" w:rsidP="000352C5">
      <w:pPr>
        <w:pStyle w:val="Response"/>
        <w:ind w:left="1620"/>
        <w:rPr>
          <w:rStyle w:val="Emphasi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0352C5">
        <w:t xml:space="preserve"> Yes, Submit an </w:t>
      </w:r>
      <w:hyperlink r:id="rId15" w:history="1">
        <w:r w:rsidR="000352C5" w:rsidRPr="006A18A7">
          <w:rPr>
            <w:rStyle w:val="Hyperlink"/>
          </w:rPr>
          <w:t>Inspection Authorization Form</w:t>
        </w:r>
      </w:hyperlink>
      <w:r w:rsidR="000352C5">
        <w:t xml:space="preserve"> for each manufacturer other than the registrant. </w:t>
      </w:r>
      <w:r w:rsidR="000352C5" w:rsidRPr="002C652F">
        <w:rPr>
          <w:rStyle w:val="Emphasis"/>
        </w:rPr>
        <w:t>This form must be completed by an authorized representative of the manufacturing company.</w:t>
      </w:r>
      <w:r w:rsidR="000352C5">
        <w:rPr>
          <w:rStyle w:val="Emphasis"/>
        </w:rPr>
        <w:t xml:space="preserve"> You do not need to re-submit an inspection authorization form if one has already been submitted for another product.</w:t>
      </w:r>
    </w:p>
    <w:p w14:paraId="24360CFC" w14:textId="77777777" w:rsidR="000352C5" w:rsidRDefault="00A76DB0" w:rsidP="00A76DB0">
      <w:pPr>
        <w:pStyle w:val="Heading1"/>
      </w:pPr>
      <w:r>
        <w:t>Ingredient Information</w:t>
      </w:r>
    </w:p>
    <w:p w14:paraId="489CD93E" w14:textId="77777777" w:rsidR="00A76DB0" w:rsidRDefault="00A76DB0" w:rsidP="00A76DB0">
      <w:pPr>
        <w:pStyle w:val="Question"/>
      </w:pPr>
      <w:r>
        <w:t xml:space="preserve">Submit </w:t>
      </w:r>
      <w:proofErr w:type="gramStart"/>
      <w:r>
        <w:t>a proof</w:t>
      </w:r>
      <w:proofErr w:type="gramEnd"/>
      <w:r>
        <w:t xml:space="preserve"> of purchase for each ingredient used in the manufacture of the product.</w:t>
      </w:r>
      <w:r w:rsidRPr="00A76DB0">
        <w:rPr>
          <w:rStyle w:val="Emphasis"/>
        </w:rPr>
        <w:t xml:space="preserve"> If you have not yet purchased the ingredient, you may submit other written documentation showing your ability to obtain each ingredient. This requirement is waived for ingredients produced by the manufacturer or for EPA registered pesticides when a CSF (EPA form 8570-4) is submitted.</w:t>
      </w:r>
    </w:p>
    <w:p w14:paraId="4446F41E" w14:textId="77777777" w:rsidR="00A76DB0" w:rsidRDefault="00A76DB0" w:rsidP="00A76DB0">
      <w:pPr>
        <w:pStyle w:val="Question"/>
      </w:pPr>
      <w:r>
        <w:t xml:space="preserve">Submit a detailed manufacturing process for each </w:t>
      </w:r>
      <w:r w:rsidR="006C5CC5">
        <w:t xml:space="preserve">non-synthetic (natural) </w:t>
      </w:r>
      <w:r>
        <w:t xml:space="preserve">ingredient used in the manufacture of the product. </w:t>
      </w:r>
      <w:r w:rsidRPr="00A76DB0">
        <w:rPr>
          <w:rStyle w:val="Emphasis"/>
        </w:rPr>
        <w:t>This requirement is waived for WSDA registered Organic Input Materials.</w:t>
      </w:r>
    </w:p>
    <w:p w14:paraId="710FFF82" w14:textId="77777777" w:rsidR="00A76DB0" w:rsidRDefault="006C5CC5" w:rsidP="00A76DB0">
      <w:pPr>
        <w:pStyle w:val="Question"/>
      </w:pPr>
      <w:r>
        <w:t xml:space="preserve">Submit a Safety Data Sheet or other technical documentation that clarifies the complete composition of ingredient, for each synthetic ingredient used in the manufacture of the product. </w:t>
      </w:r>
      <w:r w:rsidRPr="006C5CC5">
        <w:rPr>
          <w:rStyle w:val="Emphasis"/>
        </w:rPr>
        <w:t>This requirement is waived for WSDA registered Organic Input Materials.</w:t>
      </w:r>
    </w:p>
    <w:p w14:paraId="0DCA0B8D" w14:textId="77777777" w:rsidR="002621C2" w:rsidRDefault="002621C2" w:rsidP="002621C2">
      <w:pPr>
        <w:pStyle w:val="Heading1"/>
      </w:pPr>
      <w:r>
        <w:t>New Application Fee</w:t>
      </w:r>
    </w:p>
    <w:p w14:paraId="1B29D44D" w14:textId="77777777" w:rsidR="002621C2" w:rsidRDefault="002621C2" w:rsidP="002621C2">
      <w:proofErr w:type="gramStart"/>
      <w:r>
        <w:t>In order to</w:t>
      </w:r>
      <w:proofErr w:type="gramEnd"/>
      <w:r>
        <w:t xml:space="preserve"> apply for organic registration, you must submit both a complete application </w:t>
      </w:r>
      <w:r>
        <w:rPr>
          <w:b/>
          <w:i/>
        </w:rPr>
        <w:t>and</w:t>
      </w:r>
      <w:r>
        <w:rPr>
          <w:b/>
        </w:rPr>
        <w:t xml:space="preserve"> </w:t>
      </w:r>
      <w:r>
        <w:t>the appropriate payment for your new application fee.</w:t>
      </w:r>
    </w:p>
    <w:p w14:paraId="2EC24AAA" w14:textId="590F134F" w:rsidR="002621C2" w:rsidRDefault="002621C2" w:rsidP="002621C2">
      <w:r>
        <w:t xml:space="preserve">You are encouraged to submit your application packet and forms by email to: </w:t>
      </w:r>
      <w:hyperlink r:id="rId16" w:history="1">
        <w:r w:rsidRPr="00262FA3">
          <w:rPr>
            <w:rStyle w:val="Hyperlink"/>
          </w:rPr>
          <w:t>organic@agr.wa.gov</w:t>
        </w:r>
      </w:hyperlink>
      <w:r>
        <w:t xml:space="preserve">; </w:t>
      </w:r>
      <w:proofErr w:type="gramStart"/>
      <w:r w:rsidRPr="002621C2">
        <w:rPr>
          <w:b/>
        </w:rPr>
        <w:t>however</w:t>
      </w:r>
      <w:proofErr w:type="gramEnd"/>
      <w:r w:rsidRPr="002621C2">
        <w:rPr>
          <w:b/>
        </w:rPr>
        <w:t xml:space="preserve"> your fee form and check must be sent hardcopy to:</w:t>
      </w:r>
      <w:r>
        <w:t xml:space="preserve"> </w:t>
      </w:r>
    </w:p>
    <w:p w14:paraId="6EB73A8A" w14:textId="77777777" w:rsidR="002621C2" w:rsidRDefault="002621C2" w:rsidP="002621C2">
      <w:pPr>
        <w:pStyle w:val="NoSpacing"/>
        <w:spacing w:before="240"/>
        <w:ind w:left="720"/>
      </w:pPr>
      <w:r>
        <w:t>Washington State Dept. of Agriculture</w:t>
      </w:r>
    </w:p>
    <w:p w14:paraId="064DB7B9" w14:textId="77777777" w:rsidR="002621C2" w:rsidRDefault="002621C2" w:rsidP="002621C2">
      <w:pPr>
        <w:pStyle w:val="NoSpacing"/>
        <w:ind w:left="720"/>
      </w:pPr>
      <w:r>
        <w:t>Attn: Organic Program</w:t>
      </w:r>
    </w:p>
    <w:p w14:paraId="6E8DE3C9" w14:textId="77777777" w:rsidR="002621C2" w:rsidRDefault="002621C2" w:rsidP="002621C2">
      <w:pPr>
        <w:pStyle w:val="NoSpacing"/>
        <w:ind w:left="720"/>
      </w:pPr>
      <w:r>
        <w:t xml:space="preserve">PO Box 42591 </w:t>
      </w:r>
      <w:r w:rsidRPr="00C0299B">
        <w:rPr>
          <w:i/>
        </w:rPr>
        <w:t>(US mail)</w:t>
      </w:r>
    </w:p>
    <w:p w14:paraId="54687CF8" w14:textId="77777777" w:rsidR="002621C2" w:rsidRDefault="002621C2" w:rsidP="002621C2">
      <w:pPr>
        <w:pStyle w:val="NoSpacing"/>
        <w:ind w:left="720"/>
      </w:pPr>
      <w:r>
        <w:t xml:space="preserve">1111 Washington St SE </w:t>
      </w:r>
      <w:r w:rsidRPr="00C0299B">
        <w:rPr>
          <w:i/>
        </w:rPr>
        <w:t>(Private courier)</w:t>
      </w:r>
    </w:p>
    <w:p w14:paraId="478F261D" w14:textId="77777777" w:rsidR="002621C2" w:rsidRDefault="002621C2" w:rsidP="002621C2">
      <w:pPr>
        <w:pStyle w:val="NoSpacing"/>
        <w:spacing w:after="240"/>
        <w:ind w:left="720"/>
      </w:pPr>
      <w:r>
        <w:t>Olympia, WA 98504-2560</w:t>
      </w:r>
    </w:p>
    <w:p w14:paraId="59B5EF37" w14:textId="1E49A84A" w:rsidR="002621C2" w:rsidRDefault="002621C2" w:rsidP="002621C2">
      <w:pPr>
        <w:pStyle w:val="Question"/>
      </w:pPr>
      <w:r>
        <w:t xml:space="preserve">Complete a </w:t>
      </w:r>
      <w:hyperlink r:id="rId17" w:history="1">
        <w:r w:rsidRPr="009C43C6">
          <w:rPr>
            <w:rStyle w:val="Hyperlink"/>
          </w:rPr>
          <w:t xml:space="preserve">New </w:t>
        </w:r>
        <w:r>
          <w:rPr>
            <w:rStyle w:val="Hyperlink"/>
          </w:rPr>
          <w:t xml:space="preserve">Product </w:t>
        </w:r>
        <w:r w:rsidRPr="009C43C6">
          <w:rPr>
            <w:rStyle w:val="Hyperlink"/>
          </w:rPr>
          <w:t>Application Fee</w:t>
        </w:r>
      </w:hyperlink>
      <w:r>
        <w:t xml:space="preserve"> form. Your fee form </w:t>
      </w:r>
      <w:r w:rsidRPr="002F2EFC">
        <w:rPr>
          <w:b/>
          <w:i/>
        </w:rPr>
        <w:t>must</w:t>
      </w:r>
      <w:r>
        <w:t xml:space="preserve"> be included with your payment and submitted hardcopy.</w:t>
      </w:r>
      <w:r w:rsidR="00F063F6">
        <w:t xml:space="preserve"> </w:t>
      </w:r>
      <w:r w:rsidR="00F063F6">
        <w:rPr>
          <w:rStyle w:val="Emphasis"/>
        </w:rPr>
        <w:t>Multiple new products may be included on a single fee form.</w:t>
      </w:r>
    </w:p>
    <w:p w14:paraId="33A6F22A" w14:textId="77777777" w:rsidR="002621C2" w:rsidRDefault="002621C2" w:rsidP="002621C2">
      <w:pPr>
        <w:pStyle w:val="Question"/>
      </w:pPr>
      <w:r>
        <w:t>How will you be submitting your application packet and fee form/payment?</w:t>
      </w:r>
    </w:p>
    <w:p w14:paraId="26A4FF4A" w14:textId="77777777" w:rsidR="002621C2" w:rsidRPr="002621C2" w:rsidRDefault="002621C2" w:rsidP="002621C2">
      <w:pPr>
        <w:pStyle w:val="Response"/>
      </w:pPr>
      <w:r w:rsidRPr="0058645B">
        <w:fldChar w:fldCharType="begin">
          <w:ffData>
            <w:name w:val="Check1"/>
            <w:enabled/>
            <w:calcOnExit w:val="0"/>
            <w:checkBox>
              <w:sizeAuto/>
              <w:default w:val="0"/>
            </w:checkBox>
          </w:ffData>
        </w:fldChar>
      </w:r>
      <w:r w:rsidRPr="0058645B">
        <w:instrText xml:space="preserve"> FORMCHECKBOX </w:instrText>
      </w:r>
      <w:r w:rsidR="00000000">
        <w:fldChar w:fldCharType="separate"/>
      </w:r>
      <w:r w:rsidRPr="0058645B">
        <w:fldChar w:fldCharType="end"/>
      </w:r>
      <w:r>
        <w:t xml:space="preserve"> I am </w:t>
      </w:r>
      <w:r w:rsidRPr="002621C2">
        <w:t xml:space="preserve">sending my application forms and fee form/payment together hard </w:t>
      </w:r>
      <w:proofErr w:type="gramStart"/>
      <w:r w:rsidRPr="002621C2">
        <w:t>copy</w:t>
      </w:r>
      <w:proofErr w:type="gramEnd"/>
    </w:p>
    <w:p w14:paraId="22E27F0B" w14:textId="77777777" w:rsidR="002621C2" w:rsidRPr="002621C2" w:rsidRDefault="002621C2" w:rsidP="002621C2">
      <w:pPr>
        <w:pStyle w:val="Response"/>
      </w:pPr>
      <w:r w:rsidRPr="002621C2">
        <w:fldChar w:fldCharType="begin">
          <w:ffData>
            <w:name w:val="Check1"/>
            <w:enabled/>
            <w:calcOnExit w:val="0"/>
            <w:checkBox>
              <w:sizeAuto/>
              <w:default w:val="0"/>
            </w:checkBox>
          </w:ffData>
        </w:fldChar>
      </w:r>
      <w:r w:rsidRPr="002621C2">
        <w:instrText xml:space="preserve"> FORMCHECKBOX </w:instrText>
      </w:r>
      <w:r w:rsidR="00000000">
        <w:fldChar w:fldCharType="separate"/>
      </w:r>
      <w:r w:rsidRPr="002621C2">
        <w:fldChar w:fldCharType="end"/>
      </w:r>
      <w:r w:rsidRPr="002621C2">
        <w:t xml:space="preserve"> I am sending both my application forms and fee form/payment hard copy, but under separate </w:t>
      </w:r>
      <w:proofErr w:type="gramStart"/>
      <w:r w:rsidRPr="002621C2">
        <w:t>cover</w:t>
      </w:r>
      <w:proofErr w:type="gramEnd"/>
    </w:p>
    <w:p w14:paraId="66309592" w14:textId="77777777" w:rsidR="002621C2" w:rsidRDefault="002621C2" w:rsidP="002621C2">
      <w:pPr>
        <w:pStyle w:val="Response"/>
      </w:pPr>
      <w:r w:rsidRPr="002621C2">
        <w:fldChar w:fldCharType="begin">
          <w:ffData>
            <w:name w:val="Check1"/>
            <w:enabled/>
            <w:calcOnExit w:val="0"/>
            <w:checkBox>
              <w:sizeAuto/>
              <w:default w:val="0"/>
            </w:checkBox>
          </w:ffData>
        </w:fldChar>
      </w:r>
      <w:r w:rsidRPr="002621C2">
        <w:instrText xml:space="preserve"> FORMCHECKBOX </w:instrText>
      </w:r>
      <w:r w:rsidR="00000000">
        <w:fldChar w:fldCharType="separate"/>
      </w:r>
      <w:r w:rsidRPr="002621C2">
        <w:fldChar w:fldCharType="end"/>
      </w:r>
      <w:r w:rsidRPr="002621C2">
        <w:t xml:space="preserve"> I am s</w:t>
      </w:r>
      <w:r>
        <w:t xml:space="preserve">ending my application forms by email and my fee form/payment through the </w:t>
      </w:r>
      <w:proofErr w:type="gramStart"/>
      <w:r>
        <w:t>mail</w:t>
      </w:r>
      <w:proofErr w:type="gramEnd"/>
    </w:p>
    <w:p w14:paraId="70E6F44D" w14:textId="77777777" w:rsidR="002621C2" w:rsidRPr="00B81370" w:rsidRDefault="002621C2" w:rsidP="002621C2">
      <w:pPr>
        <w:pStyle w:val="Question"/>
        <w:numPr>
          <w:ilvl w:val="1"/>
          <w:numId w:val="1"/>
        </w:numPr>
      </w:pPr>
      <w:r>
        <w:t xml:space="preserve">If submitted separately, when was the fee form/payment sent: </w:t>
      </w:r>
      <w:r w:rsidRPr="00C0299B">
        <w:rPr>
          <w:b/>
          <w:u w:val="single"/>
        </w:rPr>
        <w:fldChar w:fldCharType="begin">
          <w:ffData>
            <w:name w:val="Text4"/>
            <w:enabled/>
            <w:calcOnExit w:val="0"/>
            <w:textInput/>
          </w:ffData>
        </w:fldChar>
      </w:r>
      <w:r w:rsidRPr="00C0299B">
        <w:rPr>
          <w:b/>
          <w:u w:val="single"/>
        </w:rPr>
        <w:instrText xml:space="preserve"> FORMTEXT </w:instrText>
      </w:r>
      <w:r w:rsidRPr="00C0299B">
        <w:rPr>
          <w:b/>
          <w:u w:val="single"/>
        </w:rPr>
      </w:r>
      <w:r w:rsidRPr="00C0299B">
        <w:rPr>
          <w:b/>
          <w:u w:val="single"/>
        </w:rPr>
        <w:fldChar w:fldCharType="separate"/>
      </w:r>
      <w:r w:rsidRPr="00C0299B">
        <w:rPr>
          <w:b/>
          <w:noProof/>
          <w:u w:val="single"/>
        </w:rPr>
        <w:t> </w:t>
      </w:r>
      <w:r w:rsidRPr="00C0299B">
        <w:rPr>
          <w:b/>
          <w:noProof/>
          <w:u w:val="single"/>
        </w:rPr>
        <w:t> </w:t>
      </w:r>
      <w:r w:rsidRPr="00C0299B">
        <w:rPr>
          <w:b/>
          <w:noProof/>
          <w:u w:val="single"/>
        </w:rPr>
        <w:t> </w:t>
      </w:r>
      <w:r w:rsidRPr="00C0299B">
        <w:rPr>
          <w:b/>
          <w:noProof/>
          <w:u w:val="single"/>
        </w:rPr>
        <w:t> </w:t>
      </w:r>
      <w:r w:rsidRPr="00C0299B">
        <w:rPr>
          <w:b/>
          <w:noProof/>
          <w:u w:val="single"/>
        </w:rPr>
        <w:t> </w:t>
      </w:r>
      <w:r w:rsidRPr="00C0299B">
        <w:rPr>
          <w:b/>
          <w:u w:val="single"/>
        </w:rPr>
        <w:fldChar w:fldCharType="end"/>
      </w:r>
      <w:r w:rsidRPr="00C0299B">
        <w:rPr>
          <w:b/>
          <w:u w:val="single"/>
        </w:rPr>
        <w:tab/>
      </w:r>
    </w:p>
    <w:p w14:paraId="67372E3F" w14:textId="77777777" w:rsidR="002621C2" w:rsidRDefault="002621C2" w:rsidP="002621C2">
      <w:pPr>
        <w:pStyle w:val="Question"/>
        <w:numPr>
          <w:ilvl w:val="1"/>
          <w:numId w:val="1"/>
        </w:numPr>
        <w:rPr>
          <w:b/>
          <w:u w:val="single"/>
        </w:rPr>
      </w:pPr>
      <w:r>
        <w:t xml:space="preserve">If submitted separately, what was the check number: </w:t>
      </w:r>
      <w:r w:rsidRPr="00C0299B">
        <w:rPr>
          <w:b/>
          <w:u w:val="single"/>
        </w:rPr>
        <w:fldChar w:fldCharType="begin">
          <w:ffData>
            <w:name w:val="Text4"/>
            <w:enabled/>
            <w:calcOnExit w:val="0"/>
            <w:textInput/>
          </w:ffData>
        </w:fldChar>
      </w:r>
      <w:r w:rsidRPr="00C0299B">
        <w:rPr>
          <w:b/>
          <w:u w:val="single"/>
        </w:rPr>
        <w:instrText xml:space="preserve"> FORMTEXT </w:instrText>
      </w:r>
      <w:r w:rsidRPr="00C0299B">
        <w:rPr>
          <w:b/>
          <w:u w:val="single"/>
        </w:rPr>
      </w:r>
      <w:r w:rsidRPr="00C0299B">
        <w:rPr>
          <w:b/>
          <w:u w:val="single"/>
        </w:rPr>
        <w:fldChar w:fldCharType="separate"/>
      </w:r>
      <w:r w:rsidRPr="00C0299B">
        <w:rPr>
          <w:b/>
          <w:noProof/>
          <w:u w:val="single"/>
        </w:rPr>
        <w:t> </w:t>
      </w:r>
      <w:r w:rsidRPr="00C0299B">
        <w:rPr>
          <w:b/>
          <w:noProof/>
          <w:u w:val="single"/>
        </w:rPr>
        <w:t> </w:t>
      </w:r>
      <w:r w:rsidRPr="00C0299B">
        <w:rPr>
          <w:b/>
          <w:noProof/>
          <w:u w:val="single"/>
        </w:rPr>
        <w:t> </w:t>
      </w:r>
      <w:r w:rsidRPr="00C0299B">
        <w:rPr>
          <w:b/>
          <w:noProof/>
          <w:u w:val="single"/>
        </w:rPr>
        <w:t> </w:t>
      </w:r>
      <w:r w:rsidRPr="00C0299B">
        <w:rPr>
          <w:b/>
          <w:noProof/>
          <w:u w:val="single"/>
        </w:rPr>
        <w:t> </w:t>
      </w:r>
      <w:r w:rsidRPr="00C0299B">
        <w:rPr>
          <w:b/>
          <w:u w:val="single"/>
        </w:rPr>
        <w:fldChar w:fldCharType="end"/>
      </w:r>
      <w:r w:rsidRPr="00C0299B">
        <w:rPr>
          <w:b/>
          <w:u w:val="single"/>
        </w:rPr>
        <w:tab/>
      </w:r>
    </w:p>
    <w:p w14:paraId="4AF625E4" w14:textId="77777777" w:rsidR="002621C2" w:rsidRPr="002621C2" w:rsidRDefault="002621C2" w:rsidP="002621C2"/>
    <w:sectPr w:rsidR="002621C2" w:rsidRPr="002621C2" w:rsidSect="00A56221">
      <w:headerReference w:type="default" r:id="rId18"/>
      <w:footerReference w:type="default" r:id="rId19"/>
      <w:pgSz w:w="12240" w:h="15840"/>
      <w:pgMar w:top="720" w:right="720" w:bottom="720" w:left="72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81A2" w14:textId="77777777" w:rsidR="00740248" w:rsidRDefault="00740248" w:rsidP="009E51E8">
      <w:pPr>
        <w:spacing w:before="0" w:after="0"/>
      </w:pPr>
      <w:r>
        <w:separator/>
      </w:r>
    </w:p>
  </w:endnote>
  <w:endnote w:type="continuationSeparator" w:id="0">
    <w:p w14:paraId="3E86DE76" w14:textId="77777777" w:rsidR="00740248" w:rsidRDefault="00740248" w:rsidP="009E51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2211" w14:textId="44CCDAF9" w:rsidR="00A56221" w:rsidRPr="005B668C" w:rsidRDefault="00A56221" w:rsidP="005B668C">
    <w:pPr>
      <w:pStyle w:val="Footer"/>
    </w:pPr>
    <w:r>
      <w:t xml:space="preserve">AGR </w:t>
    </w:r>
    <w:r w:rsidR="00976A93">
      <w:t xml:space="preserve">2289 (R </w:t>
    </w:r>
    <w:r w:rsidR="00DD174A">
      <w:t>10</w:t>
    </w:r>
    <w:r w:rsidR="00976A93">
      <w:t>/</w:t>
    </w:r>
    <w:r w:rsidR="00A22F4C">
      <w:t>23</w:t>
    </w:r>
    <w:r w:rsidR="00976A93">
      <w:t>)</w:t>
    </w:r>
    <w:r>
      <w:tab/>
    </w:r>
    <w:r w:rsidR="00976A93">
      <w:t>Organic Input Material Product Application</w:t>
    </w:r>
    <w:r>
      <w:tab/>
    </w:r>
    <w:r w:rsidRPr="00ED588F">
      <w:rPr>
        <w:rFonts w:cs="Arial"/>
      </w:rPr>
      <w:t xml:space="preserve">Page </w:t>
    </w:r>
    <w:r w:rsidRPr="00ED588F">
      <w:rPr>
        <w:rFonts w:cs="Arial"/>
        <w:b/>
        <w:szCs w:val="24"/>
      </w:rPr>
      <w:fldChar w:fldCharType="begin"/>
    </w:r>
    <w:r w:rsidRPr="00ED588F">
      <w:rPr>
        <w:rFonts w:cs="Arial"/>
        <w:b/>
      </w:rPr>
      <w:instrText xml:space="preserve"> PAGE </w:instrText>
    </w:r>
    <w:r w:rsidRPr="00ED588F">
      <w:rPr>
        <w:rFonts w:cs="Arial"/>
        <w:b/>
        <w:szCs w:val="24"/>
      </w:rPr>
      <w:fldChar w:fldCharType="separate"/>
    </w:r>
    <w:r w:rsidR="006A18A7">
      <w:rPr>
        <w:rFonts w:cs="Arial"/>
        <w:b/>
        <w:noProof/>
      </w:rPr>
      <w:t>3</w:t>
    </w:r>
    <w:r w:rsidRPr="00ED588F">
      <w:rPr>
        <w:rFonts w:cs="Arial"/>
        <w:b/>
        <w:szCs w:val="24"/>
      </w:rPr>
      <w:fldChar w:fldCharType="end"/>
    </w:r>
    <w:r w:rsidRPr="00ED588F">
      <w:rPr>
        <w:rFonts w:cs="Arial"/>
      </w:rPr>
      <w:t xml:space="preserve"> of </w:t>
    </w:r>
    <w:r w:rsidRPr="00ED588F">
      <w:rPr>
        <w:rFonts w:cs="Arial"/>
        <w:b/>
        <w:szCs w:val="24"/>
      </w:rPr>
      <w:fldChar w:fldCharType="begin"/>
    </w:r>
    <w:r>
      <w:rPr>
        <w:rFonts w:cs="Arial"/>
        <w:b/>
      </w:rPr>
      <w:instrText xml:space="preserve"> SECTION</w:instrText>
    </w:r>
    <w:r w:rsidRPr="00ED588F">
      <w:rPr>
        <w:rFonts w:cs="Arial"/>
        <w:b/>
      </w:rPr>
      <w:instrText xml:space="preserve">PAGES  </w:instrText>
    </w:r>
    <w:r w:rsidRPr="00ED588F">
      <w:rPr>
        <w:rFonts w:cs="Arial"/>
        <w:b/>
        <w:szCs w:val="24"/>
      </w:rPr>
      <w:fldChar w:fldCharType="separate"/>
    </w:r>
    <w:r w:rsidR="00DD174A">
      <w:rPr>
        <w:rFonts w:cs="Arial"/>
        <w:b/>
        <w:noProof/>
      </w:rPr>
      <w:t>3</w:t>
    </w:r>
    <w:r w:rsidRPr="00ED588F">
      <w:rPr>
        <w:rFonts w:cs="Arial"/>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1810" w14:textId="77777777" w:rsidR="00740248" w:rsidRDefault="00740248" w:rsidP="009E51E8">
      <w:pPr>
        <w:spacing w:before="0" w:after="0"/>
      </w:pPr>
      <w:r>
        <w:separator/>
      </w:r>
    </w:p>
  </w:footnote>
  <w:footnote w:type="continuationSeparator" w:id="0">
    <w:p w14:paraId="3403160E" w14:textId="77777777" w:rsidR="00740248" w:rsidRDefault="00740248" w:rsidP="009E51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603D" w14:textId="77777777" w:rsidR="00A56221" w:rsidRPr="00F062BB" w:rsidRDefault="00A56221" w:rsidP="005B668C">
    <w:pPr>
      <w:pStyle w:val="Header"/>
    </w:pPr>
    <w:r w:rsidRPr="00F062BB">
      <w:t>Washington Sta</w:t>
    </w:r>
    <w:r>
      <w:t>te Dept. of Agriculture</w:t>
    </w:r>
    <w:r w:rsidRPr="00F062BB">
      <w:rPr>
        <w:noProof/>
      </w:rPr>
      <w:drawing>
        <wp:anchor distT="0" distB="0" distL="114300" distR="114300" simplePos="0" relativeHeight="251661312" behindDoc="1" locked="0" layoutInCell="1" allowOverlap="1" wp14:anchorId="775FC4A9" wp14:editId="30087C22">
          <wp:simplePos x="0" y="0"/>
          <wp:positionH relativeFrom="margin">
            <wp:posOffset>-9525</wp:posOffset>
          </wp:positionH>
          <wp:positionV relativeFrom="paragraph">
            <wp:posOffset>68580</wp:posOffset>
          </wp:positionV>
          <wp:extent cx="1362075" cy="560705"/>
          <wp:effectExtent l="0" t="0" r="9525" b="0"/>
          <wp:wrapNone/>
          <wp:docPr id="2" name="Picture 2" descr="R:\FS&amp;CS Div\OrganicPrgm\Organic Shared Files\Logos\WSDA Logo\WSDALogo-Black-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FS&amp;CS Div\OrganicPrgm\Organic Shared Files\Logos\WSDA Logo\WSDALogo-Black-No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07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062BB">
      <w:t>Organic Program</w:t>
    </w:r>
  </w:p>
  <w:p w14:paraId="7F030BED" w14:textId="77777777" w:rsidR="00A56221" w:rsidRPr="00F062BB" w:rsidRDefault="00A56221" w:rsidP="005B668C">
    <w:pPr>
      <w:pStyle w:val="Header"/>
    </w:pPr>
    <w:r w:rsidRPr="00F062BB">
      <w:t>PO Box 42560, 1111 Washington St. SE</w:t>
    </w:r>
  </w:p>
  <w:p w14:paraId="32ED8865" w14:textId="77777777" w:rsidR="00A56221" w:rsidRPr="00F062BB" w:rsidRDefault="00A56221" w:rsidP="005B668C">
    <w:pPr>
      <w:pStyle w:val="Header"/>
    </w:pPr>
    <w:r w:rsidRPr="00F062BB">
      <w:t>Olympia, WA 98504-2560</w:t>
    </w:r>
  </w:p>
  <w:p w14:paraId="5D9669EC" w14:textId="35EFB23B" w:rsidR="00A56221" w:rsidRPr="00217FC1" w:rsidRDefault="00A56221" w:rsidP="00217FC1">
    <w:pPr>
      <w:pStyle w:val="Header"/>
    </w:pPr>
    <w:r w:rsidRPr="00F062BB">
      <w:t xml:space="preserve">(360) 902-1805, </w:t>
    </w:r>
    <w:hyperlink r:id="rId2" w:history="1">
      <w:r w:rsidR="00A22F4C" w:rsidRPr="0002481D">
        <w:rPr>
          <w:rStyle w:val="Hyperlink"/>
        </w:rPr>
        <w:t>organic@agr.wa.gov</w:t>
      </w:r>
    </w:hyperlink>
  </w:p>
  <w:p w14:paraId="6E6A7DC4" w14:textId="77777777" w:rsidR="00A56221" w:rsidRPr="00217FC1" w:rsidRDefault="00000000" w:rsidP="00217FC1">
    <w:pPr>
      <w:pStyle w:val="Header"/>
    </w:pPr>
    <w:hyperlink r:id="rId3" w:history="1">
      <w:r w:rsidR="00A56221" w:rsidRPr="00A40E50">
        <w:rPr>
          <w:rStyle w:val="Hyperlink"/>
        </w:rPr>
        <w:t>https://agr.wa.gov/organic</w:t>
      </w:r>
    </w:hyperlink>
  </w:p>
  <w:p w14:paraId="0667ABC9" w14:textId="263D9D6F" w:rsidR="00A56221" w:rsidRDefault="00A56221" w:rsidP="005B668C">
    <w:pPr>
      <w:pStyle w:val="Header"/>
      <w:rPr>
        <w:b/>
        <w:sz w:val="22"/>
      </w:rPr>
    </w:pPr>
    <w:r w:rsidRPr="00ED588F">
      <w:rPr>
        <w:b/>
        <w:sz w:val="22"/>
      </w:rPr>
      <w:t>Fee Code 41</w:t>
    </w:r>
    <w:r w:rsidR="00095A58">
      <w:rPr>
        <w:b/>
        <w:sz w:val="22"/>
      </w:rPr>
      <w:t>1</w:t>
    </w:r>
    <w:r w:rsidRPr="00ED588F">
      <w:rPr>
        <w:b/>
        <w:sz w:val="22"/>
      </w:rPr>
      <w:t>2</w:t>
    </w:r>
  </w:p>
  <w:p w14:paraId="523600EE" w14:textId="77777777" w:rsidR="00A56221" w:rsidRPr="004B72AA" w:rsidRDefault="00976A93" w:rsidP="004B72AA">
    <w:pPr>
      <w:pStyle w:val="Title"/>
    </w:pPr>
    <w:r>
      <w:t>Organic Input Material Product Application</w:t>
    </w:r>
    <w:r w:rsidR="00A56221">
      <w:t xml:space="preserve"> </w:t>
    </w:r>
    <w:r w:rsidR="00A56221" w:rsidRPr="004B72AA">
      <w:t>– WSDA Organic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23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D9F4C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BE6789"/>
    <w:multiLevelType w:val="multilevel"/>
    <w:tmpl w:val="4C68C760"/>
    <w:lvl w:ilvl="0">
      <w:start w:val="1"/>
      <w:numFmt w:val="decimal"/>
      <w:pStyle w:val="Question"/>
      <w:lvlText w:val="%1."/>
      <w:lvlJc w:val="left"/>
      <w:pPr>
        <w:ind w:left="720" w:hanging="720"/>
      </w:pPr>
      <w:rPr>
        <w:rFonts w:hint="default"/>
        <w:b w:val="0"/>
      </w:rPr>
    </w:lvl>
    <w:lvl w:ilvl="1">
      <w:start w:val="1"/>
      <w:numFmt w:val="lowerLetter"/>
      <w:lvlText w:val="%1%2."/>
      <w:lvlJc w:val="left"/>
      <w:pPr>
        <w:tabs>
          <w:tab w:val="num" w:pos="1080"/>
        </w:tabs>
        <w:ind w:left="1584" w:hanging="504"/>
      </w:pPr>
      <w:rPr>
        <w:rFonts w:hint="default"/>
        <w:b w:val="0"/>
      </w:rPr>
    </w:lvl>
    <w:lvl w:ilvl="2">
      <w:start w:val="1"/>
      <w:numFmt w:val="lowerRoman"/>
      <w:lvlText w:val="%3."/>
      <w:lvlJc w:val="right"/>
      <w:pPr>
        <w:tabs>
          <w:tab w:val="num" w:pos="2160"/>
        </w:tabs>
        <w:ind w:left="2376" w:hanging="216"/>
      </w:pPr>
      <w:rPr>
        <w:rFonts w:hint="default"/>
      </w:rPr>
    </w:lvl>
    <w:lvl w:ilvl="3">
      <w:start w:val="1"/>
      <w:numFmt w:val="decimal"/>
      <w:lvlText w:val="%4."/>
      <w:lvlJc w:val="left"/>
      <w:pPr>
        <w:tabs>
          <w:tab w:val="num" w:pos="2520"/>
        </w:tabs>
        <w:ind w:left="2880" w:hanging="720"/>
      </w:pPr>
      <w:rPr>
        <w:rFonts w:hint="default"/>
      </w:rPr>
    </w:lvl>
    <w:lvl w:ilvl="4">
      <w:start w:val="1"/>
      <w:numFmt w:val="lowerLetter"/>
      <w:lvlText w:val="%5."/>
      <w:lvlJc w:val="left"/>
      <w:pPr>
        <w:tabs>
          <w:tab w:val="num" w:pos="3240"/>
        </w:tabs>
        <w:ind w:left="3600" w:hanging="720"/>
      </w:pPr>
      <w:rPr>
        <w:rFonts w:hint="default"/>
      </w:rPr>
    </w:lvl>
    <w:lvl w:ilvl="5">
      <w:start w:val="1"/>
      <w:numFmt w:val="lowerRoman"/>
      <w:lvlText w:val="%6."/>
      <w:lvlJc w:val="right"/>
      <w:pPr>
        <w:tabs>
          <w:tab w:val="num" w:pos="4147"/>
        </w:tabs>
        <w:ind w:left="4320" w:hanging="1152"/>
      </w:pPr>
      <w:rPr>
        <w:rFonts w:hint="default"/>
      </w:rPr>
    </w:lvl>
    <w:lvl w:ilvl="6">
      <w:start w:val="1"/>
      <w:numFmt w:val="decimal"/>
      <w:lvlText w:val="%7."/>
      <w:lvlJc w:val="left"/>
      <w:pPr>
        <w:tabs>
          <w:tab w:val="num" w:pos="4680"/>
        </w:tabs>
        <w:ind w:left="5040" w:hanging="720"/>
      </w:pPr>
      <w:rPr>
        <w:rFonts w:hint="default"/>
      </w:rPr>
    </w:lvl>
    <w:lvl w:ilvl="7">
      <w:start w:val="1"/>
      <w:numFmt w:val="lowerLetter"/>
      <w:lvlText w:val="%8."/>
      <w:lvlJc w:val="left"/>
      <w:pPr>
        <w:tabs>
          <w:tab w:val="num" w:pos="5400"/>
        </w:tabs>
        <w:ind w:left="5760" w:hanging="720"/>
      </w:pPr>
      <w:rPr>
        <w:rFonts w:hint="default"/>
      </w:rPr>
    </w:lvl>
    <w:lvl w:ilvl="8">
      <w:start w:val="1"/>
      <w:numFmt w:val="lowerRoman"/>
      <w:lvlText w:val="%9."/>
      <w:lvlJc w:val="right"/>
      <w:pPr>
        <w:tabs>
          <w:tab w:val="num" w:pos="6307"/>
        </w:tabs>
        <w:ind w:left="6480" w:hanging="720"/>
      </w:pPr>
      <w:rPr>
        <w:rFonts w:hint="default"/>
      </w:rPr>
    </w:lvl>
  </w:abstractNum>
  <w:num w:numId="1" w16cid:durableId="768895857">
    <w:abstractNumId w:val="2"/>
  </w:num>
  <w:num w:numId="2" w16cid:durableId="763960915">
    <w:abstractNumId w:val="1"/>
  </w:num>
  <w:num w:numId="3" w16cid:durableId="1636913470">
    <w:abstractNumId w:val="0"/>
  </w:num>
  <w:num w:numId="4" w16cid:durableId="453795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DnF2qMfcQbhVWJcfMB7cGWr/UC1dlij8LVbqLK9SAXNJfGuWzcotcJrD9HRcRzRuGPcIu0LlmuwH4cDKK5MyQ==" w:salt="8dS9sM3/ijPZmdLBrUK3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B7"/>
    <w:rsid w:val="0003331A"/>
    <w:rsid w:val="000352C5"/>
    <w:rsid w:val="00043921"/>
    <w:rsid w:val="0005083E"/>
    <w:rsid w:val="00095A58"/>
    <w:rsid w:val="000B09FA"/>
    <w:rsid w:val="000B25B2"/>
    <w:rsid w:val="000F6120"/>
    <w:rsid w:val="0014276C"/>
    <w:rsid w:val="00163D01"/>
    <w:rsid w:val="001644F2"/>
    <w:rsid w:val="00202C4E"/>
    <w:rsid w:val="00217FC1"/>
    <w:rsid w:val="002621C2"/>
    <w:rsid w:val="002940D7"/>
    <w:rsid w:val="002C652F"/>
    <w:rsid w:val="002F1DD5"/>
    <w:rsid w:val="002F2E83"/>
    <w:rsid w:val="003373CF"/>
    <w:rsid w:val="003E33DB"/>
    <w:rsid w:val="004177A1"/>
    <w:rsid w:val="00443D13"/>
    <w:rsid w:val="00447DE7"/>
    <w:rsid w:val="00455825"/>
    <w:rsid w:val="004839EC"/>
    <w:rsid w:val="004B72AA"/>
    <w:rsid w:val="004E2F97"/>
    <w:rsid w:val="00503782"/>
    <w:rsid w:val="0054099C"/>
    <w:rsid w:val="0058586D"/>
    <w:rsid w:val="00590526"/>
    <w:rsid w:val="005B668C"/>
    <w:rsid w:val="005B7F32"/>
    <w:rsid w:val="006137BF"/>
    <w:rsid w:val="00656050"/>
    <w:rsid w:val="00683D2B"/>
    <w:rsid w:val="006A18A7"/>
    <w:rsid w:val="006A4B21"/>
    <w:rsid w:val="006B582A"/>
    <w:rsid w:val="006C4776"/>
    <w:rsid w:val="006C5CC5"/>
    <w:rsid w:val="0071736B"/>
    <w:rsid w:val="00730A82"/>
    <w:rsid w:val="00740248"/>
    <w:rsid w:val="00743EB4"/>
    <w:rsid w:val="00744B03"/>
    <w:rsid w:val="007770B0"/>
    <w:rsid w:val="00794D18"/>
    <w:rsid w:val="007D7443"/>
    <w:rsid w:val="008167AA"/>
    <w:rsid w:val="00820D7E"/>
    <w:rsid w:val="00836474"/>
    <w:rsid w:val="00853002"/>
    <w:rsid w:val="00865E96"/>
    <w:rsid w:val="00875B40"/>
    <w:rsid w:val="008A4025"/>
    <w:rsid w:val="008A6C87"/>
    <w:rsid w:val="008E487C"/>
    <w:rsid w:val="009105C1"/>
    <w:rsid w:val="0093322F"/>
    <w:rsid w:val="00972DE7"/>
    <w:rsid w:val="00974310"/>
    <w:rsid w:val="00976A93"/>
    <w:rsid w:val="009B48F6"/>
    <w:rsid w:val="009D1B04"/>
    <w:rsid w:val="009D5F0B"/>
    <w:rsid w:val="009E51E8"/>
    <w:rsid w:val="009F513B"/>
    <w:rsid w:val="00A07229"/>
    <w:rsid w:val="00A22F4C"/>
    <w:rsid w:val="00A56221"/>
    <w:rsid w:val="00A716F8"/>
    <w:rsid w:val="00A76DB0"/>
    <w:rsid w:val="00A96095"/>
    <w:rsid w:val="00AA5E93"/>
    <w:rsid w:val="00B0689D"/>
    <w:rsid w:val="00B16AA5"/>
    <w:rsid w:val="00BC2CF4"/>
    <w:rsid w:val="00BC2EB2"/>
    <w:rsid w:val="00BC3D8C"/>
    <w:rsid w:val="00BC457B"/>
    <w:rsid w:val="00C16A5B"/>
    <w:rsid w:val="00C427A2"/>
    <w:rsid w:val="00C4346A"/>
    <w:rsid w:val="00C51EAA"/>
    <w:rsid w:val="00CB2A0C"/>
    <w:rsid w:val="00CB5519"/>
    <w:rsid w:val="00CC0F66"/>
    <w:rsid w:val="00CD3231"/>
    <w:rsid w:val="00D0180A"/>
    <w:rsid w:val="00D056A2"/>
    <w:rsid w:val="00D723B7"/>
    <w:rsid w:val="00D95CC5"/>
    <w:rsid w:val="00DA2F6B"/>
    <w:rsid w:val="00DB787D"/>
    <w:rsid w:val="00DD174A"/>
    <w:rsid w:val="00DE5240"/>
    <w:rsid w:val="00E21E37"/>
    <w:rsid w:val="00E22486"/>
    <w:rsid w:val="00E4561D"/>
    <w:rsid w:val="00E61533"/>
    <w:rsid w:val="00EC1BFA"/>
    <w:rsid w:val="00F063F6"/>
    <w:rsid w:val="00F07926"/>
    <w:rsid w:val="00F31671"/>
    <w:rsid w:val="00F32FB1"/>
    <w:rsid w:val="00F5302C"/>
    <w:rsid w:val="00F6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FE31"/>
  <w15:chartTrackingRefBased/>
  <w15:docId w15:val="{89839B3E-13D8-44C2-998F-8239B76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AA"/>
    <w:pPr>
      <w:spacing w:before="120" w:after="120" w:line="240" w:lineRule="auto"/>
    </w:pPr>
    <w:rPr>
      <w:rFonts w:ascii="Arial" w:hAnsi="Arial"/>
      <w:sz w:val="21"/>
    </w:rPr>
  </w:style>
  <w:style w:type="paragraph" w:styleId="Heading1">
    <w:name w:val="heading 1"/>
    <w:basedOn w:val="Normal"/>
    <w:next w:val="Normal"/>
    <w:link w:val="Heading1Char"/>
    <w:uiPriority w:val="9"/>
    <w:qFormat/>
    <w:rsid w:val="009E51E8"/>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C2EB2"/>
    <w:pPr>
      <w:keepNext/>
      <w:keepLines/>
      <w:spacing w:before="2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A0C"/>
    <w:pPr>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B2A0C"/>
    <w:rPr>
      <w:rFonts w:ascii="Arial" w:eastAsiaTheme="majorEastAsia" w:hAnsi="Arial" w:cstheme="majorBidi"/>
      <w:b/>
      <w:spacing w:val="-10"/>
      <w:kern w:val="28"/>
      <w:sz w:val="28"/>
      <w:szCs w:val="56"/>
    </w:rPr>
  </w:style>
  <w:style w:type="paragraph" w:styleId="Header">
    <w:name w:val="header"/>
    <w:basedOn w:val="Normal"/>
    <w:link w:val="HeaderChar"/>
    <w:uiPriority w:val="99"/>
    <w:unhideWhenUsed/>
    <w:qFormat/>
    <w:rsid w:val="005B668C"/>
    <w:pPr>
      <w:spacing w:before="0" w:after="0"/>
      <w:jc w:val="right"/>
    </w:pPr>
    <w:rPr>
      <w:sz w:val="18"/>
    </w:rPr>
  </w:style>
  <w:style w:type="character" w:customStyle="1" w:styleId="HeaderChar">
    <w:name w:val="Header Char"/>
    <w:basedOn w:val="DefaultParagraphFont"/>
    <w:link w:val="Header"/>
    <w:uiPriority w:val="99"/>
    <w:rsid w:val="005B668C"/>
    <w:rPr>
      <w:rFonts w:ascii="Arial" w:hAnsi="Arial"/>
      <w:sz w:val="18"/>
    </w:rPr>
  </w:style>
  <w:style w:type="paragraph" w:styleId="Footer">
    <w:name w:val="footer"/>
    <w:basedOn w:val="Normal"/>
    <w:link w:val="FooterChar"/>
    <w:uiPriority w:val="99"/>
    <w:unhideWhenUsed/>
    <w:qFormat/>
    <w:rsid w:val="00683D2B"/>
    <w:pPr>
      <w:tabs>
        <w:tab w:val="center" w:pos="5400"/>
        <w:tab w:val="right" w:pos="10800"/>
      </w:tabs>
      <w:spacing w:after="0"/>
    </w:pPr>
    <w:rPr>
      <w:sz w:val="18"/>
    </w:rPr>
  </w:style>
  <w:style w:type="character" w:customStyle="1" w:styleId="FooterChar">
    <w:name w:val="Footer Char"/>
    <w:basedOn w:val="DefaultParagraphFont"/>
    <w:link w:val="Footer"/>
    <w:uiPriority w:val="99"/>
    <w:rsid w:val="00683D2B"/>
    <w:rPr>
      <w:rFonts w:ascii="Arial" w:hAnsi="Arial"/>
      <w:sz w:val="18"/>
    </w:rPr>
  </w:style>
  <w:style w:type="character" w:customStyle="1" w:styleId="Heading1Char">
    <w:name w:val="Heading 1 Char"/>
    <w:basedOn w:val="DefaultParagraphFont"/>
    <w:link w:val="Heading1"/>
    <w:uiPriority w:val="9"/>
    <w:rsid w:val="009E51E8"/>
    <w:rPr>
      <w:rFonts w:ascii="Arial" w:eastAsiaTheme="majorEastAsia" w:hAnsi="Arial" w:cstheme="majorBidi"/>
      <w:b/>
      <w:sz w:val="24"/>
      <w:szCs w:val="32"/>
    </w:rPr>
  </w:style>
  <w:style w:type="character" w:styleId="Emphasis">
    <w:name w:val="Emphasis"/>
    <w:basedOn w:val="DefaultParagraphFont"/>
    <w:uiPriority w:val="20"/>
    <w:qFormat/>
    <w:rsid w:val="00794D18"/>
    <w:rPr>
      <w:rFonts w:ascii="Arial" w:hAnsi="Arial"/>
      <w:i/>
      <w:iCs/>
      <w:sz w:val="16"/>
    </w:rPr>
  </w:style>
  <w:style w:type="paragraph" w:customStyle="1" w:styleId="FormField">
    <w:name w:val="FormField"/>
    <w:next w:val="Normal"/>
    <w:rsid w:val="004B72AA"/>
    <w:pPr>
      <w:spacing w:before="60" w:after="60" w:line="240" w:lineRule="auto"/>
    </w:pPr>
    <w:rPr>
      <w:rFonts w:ascii="Arial" w:hAnsi="Arial"/>
      <w:b/>
      <w:sz w:val="24"/>
    </w:rPr>
  </w:style>
  <w:style w:type="paragraph" w:styleId="ListParagraph">
    <w:name w:val="List Paragraph"/>
    <w:basedOn w:val="Normal"/>
    <w:link w:val="ListParagraphChar"/>
    <w:uiPriority w:val="34"/>
    <w:qFormat/>
    <w:rsid w:val="00202C4E"/>
    <w:pPr>
      <w:spacing w:before="180" w:after="60"/>
      <w:ind w:left="720"/>
    </w:pPr>
  </w:style>
  <w:style w:type="paragraph" w:customStyle="1" w:styleId="Response">
    <w:name w:val="Response"/>
    <w:basedOn w:val="ListParagraph"/>
    <w:qFormat/>
    <w:rsid w:val="00202C4E"/>
    <w:pPr>
      <w:spacing w:before="60"/>
    </w:pPr>
  </w:style>
  <w:style w:type="character" w:styleId="Hyperlink">
    <w:name w:val="Hyperlink"/>
    <w:basedOn w:val="DefaultParagraphFont"/>
    <w:uiPriority w:val="99"/>
    <w:unhideWhenUsed/>
    <w:rsid w:val="002F1DD5"/>
    <w:rPr>
      <w:color w:val="0563C1" w:themeColor="hyperlink"/>
      <w:u w:val="single"/>
    </w:rPr>
  </w:style>
  <w:style w:type="table" w:styleId="TableGrid">
    <w:name w:val="Table Grid"/>
    <w:basedOn w:val="TableNormal"/>
    <w:uiPriority w:val="39"/>
    <w:rsid w:val="0058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1671"/>
    <w:rPr>
      <w:color w:val="954F72" w:themeColor="followedHyperlink"/>
      <w:u w:val="single"/>
    </w:rPr>
  </w:style>
  <w:style w:type="paragraph" w:styleId="BalloonText">
    <w:name w:val="Balloon Text"/>
    <w:basedOn w:val="Normal"/>
    <w:link w:val="BalloonTextChar"/>
    <w:uiPriority w:val="99"/>
    <w:semiHidden/>
    <w:unhideWhenUsed/>
    <w:rsid w:val="009D5F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0B"/>
    <w:rPr>
      <w:rFonts w:ascii="Segoe UI" w:hAnsi="Segoe UI" w:cs="Segoe UI"/>
      <w:sz w:val="18"/>
      <w:szCs w:val="18"/>
    </w:rPr>
  </w:style>
  <w:style w:type="paragraph" w:customStyle="1" w:styleId="Question">
    <w:name w:val="Question"/>
    <w:basedOn w:val="ListParagraph"/>
    <w:link w:val="QuestionChar"/>
    <w:qFormat/>
    <w:rsid w:val="003E33DB"/>
    <w:pPr>
      <w:keepNext/>
      <w:numPr>
        <w:numId w:val="1"/>
      </w:numPr>
      <w:tabs>
        <w:tab w:val="right" w:pos="10620"/>
      </w:tabs>
    </w:pPr>
  </w:style>
  <w:style w:type="paragraph" w:styleId="NoSpacing">
    <w:name w:val="No Spacing"/>
    <w:uiPriority w:val="1"/>
    <w:qFormat/>
    <w:rsid w:val="00BC2EB2"/>
    <w:pPr>
      <w:spacing w:after="0" w:line="240" w:lineRule="auto"/>
    </w:pPr>
    <w:rPr>
      <w:rFonts w:ascii="Arial" w:hAnsi="Arial"/>
      <w:sz w:val="21"/>
    </w:rPr>
  </w:style>
  <w:style w:type="character" w:customStyle="1" w:styleId="ListParagraphChar">
    <w:name w:val="List Paragraph Char"/>
    <w:basedOn w:val="DefaultParagraphFont"/>
    <w:link w:val="ListParagraph"/>
    <w:uiPriority w:val="34"/>
    <w:rsid w:val="00BC2EB2"/>
    <w:rPr>
      <w:rFonts w:ascii="Arial" w:hAnsi="Arial"/>
      <w:sz w:val="21"/>
    </w:rPr>
  </w:style>
  <w:style w:type="character" w:customStyle="1" w:styleId="QuestionChar">
    <w:name w:val="Question Char"/>
    <w:basedOn w:val="ListParagraphChar"/>
    <w:link w:val="Question"/>
    <w:rsid w:val="003E33DB"/>
    <w:rPr>
      <w:rFonts w:ascii="Arial" w:hAnsi="Arial"/>
      <w:sz w:val="21"/>
    </w:rPr>
  </w:style>
  <w:style w:type="character" w:customStyle="1" w:styleId="Heading2Char">
    <w:name w:val="Heading 2 Char"/>
    <w:basedOn w:val="DefaultParagraphFont"/>
    <w:link w:val="Heading2"/>
    <w:uiPriority w:val="9"/>
    <w:rsid w:val="00BC2EB2"/>
    <w:rPr>
      <w:rFonts w:ascii="Arial" w:eastAsiaTheme="majorEastAsia" w:hAnsi="Arial" w:cstheme="majorBidi"/>
      <w:b/>
      <w:sz w:val="21"/>
      <w:szCs w:val="26"/>
    </w:rPr>
  </w:style>
  <w:style w:type="paragraph" w:customStyle="1" w:styleId="Tip">
    <w:name w:val="Tip"/>
    <w:basedOn w:val="Normal"/>
    <w:next w:val="Normal"/>
    <w:link w:val="TipChar"/>
    <w:qFormat/>
    <w:rsid w:val="00E21E37"/>
    <w:pPr>
      <w:spacing w:before="240" w:after="240"/>
      <w:jc w:val="center"/>
    </w:pPr>
    <w:rPr>
      <w:i/>
    </w:rPr>
  </w:style>
  <w:style w:type="character" w:customStyle="1" w:styleId="TipChar">
    <w:name w:val="Tip Char"/>
    <w:basedOn w:val="DefaultParagraphFont"/>
    <w:link w:val="Tip"/>
    <w:rsid w:val="00E21E37"/>
    <w:rPr>
      <w:rFonts w:ascii="Arial" w:hAnsi="Arial"/>
      <w:i/>
      <w:sz w:val="21"/>
    </w:rPr>
  </w:style>
  <w:style w:type="character" w:styleId="CommentReference">
    <w:name w:val="annotation reference"/>
    <w:basedOn w:val="DefaultParagraphFont"/>
    <w:uiPriority w:val="99"/>
    <w:semiHidden/>
    <w:unhideWhenUsed/>
    <w:rsid w:val="001644F2"/>
    <w:rPr>
      <w:sz w:val="16"/>
      <w:szCs w:val="16"/>
    </w:rPr>
  </w:style>
  <w:style w:type="paragraph" w:styleId="CommentText">
    <w:name w:val="annotation text"/>
    <w:basedOn w:val="Normal"/>
    <w:link w:val="CommentTextChar"/>
    <w:uiPriority w:val="99"/>
    <w:semiHidden/>
    <w:unhideWhenUsed/>
    <w:rsid w:val="001644F2"/>
    <w:rPr>
      <w:sz w:val="20"/>
      <w:szCs w:val="20"/>
    </w:rPr>
  </w:style>
  <w:style w:type="character" w:customStyle="1" w:styleId="CommentTextChar">
    <w:name w:val="Comment Text Char"/>
    <w:basedOn w:val="DefaultParagraphFont"/>
    <w:link w:val="CommentText"/>
    <w:uiPriority w:val="99"/>
    <w:semiHidden/>
    <w:rsid w:val="001644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644F2"/>
    <w:rPr>
      <w:b/>
      <w:bCs/>
    </w:rPr>
  </w:style>
  <w:style w:type="character" w:customStyle="1" w:styleId="CommentSubjectChar">
    <w:name w:val="Comment Subject Char"/>
    <w:basedOn w:val="CommentTextChar"/>
    <w:link w:val="CommentSubject"/>
    <w:uiPriority w:val="99"/>
    <w:semiHidden/>
    <w:rsid w:val="001644F2"/>
    <w:rPr>
      <w:rFonts w:ascii="Arial" w:hAnsi="Arial"/>
      <w:b/>
      <w:bCs/>
      <w:sz w:val="20"/>
      <w:szCs w:val="20"/>
    </w:rPr>
  </w:style>
  <w:style w:type="character" w:styleId="UnresolvedMention">
    <w:name w:val="Unresolved Mention"/>
    <w:basedOn w:val="DefaultParagraphFont"/>
    <w:uiPriority w:val="99"/>
    <w:semiHidden/>
    <w:unhideWhenUsed/>
    <w:rsid w:val="00A22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wa.gov/Organic" TargetMode="External"/><Relationship Id="rId13" Type="http://schemas.openxmlformats.org/officeDocument/2006/relationships/hyperlink" Target="https://cms.agr.wa.gov/getmedia/36be6d42-fdd3-4fa7-9f2f-916c84090616/2252_NonOrganic_Ingredient_Affidav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ms.agr.wa.gov/getmedia/80fe05f9-72ca-472f-a11a-8628f81f39ee/2820-Organic-Input-Formulation" TargetMode="External"/><Relationship Id="rId17" Type="http://schemas.openxmlformats.org/officeDocument/2006/relationships/hyperlink" Target="https://cms.agr.wa.gov/getmedia/4e6bf4c2-a64b-451b-a4b2-8a507e3bcf3a/2295-New-Input-Fee-Form" TargetMode="External"/><Relationship Id="rId2" Type="http://schemas.openxmlformats.org/officeDocument/2006/relationships/numbering" Target="numbering.xml"/><Relationship Id="rId16" Type="http://schemas.openxmlformats.org/officeDocument/2006/relationships/hyperlink" Target="mailto:organicmaterials@agr.w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agr.wa.gov/getmedia/80fe05f9-72ca-472f-a11a-8628f81f39ee/2820-Organic-Input-Formulation" TargetMode="External"/><Relationship Id="rId5" Type="http://schemas.openxmlformats.org/officeDocument/2006/relationships/webSettings" Target="webSettings.xml"/><Relationship Id="rId15" Type="http://schemas.openxmlformats.org/officeDocument/2006/relationships/hyperlink" Target="https://cms.agr.wa.gov/getmedia/f2f7e333-3091-4a5c-a999-0561dae695b6/2814-material-inspection-authorization" TargetMode="External"/><Relationship Id="rId10" Type="http://schemas.openxmlformats.org/officeDocument/2006/relationships/hyperlink" Target="https://agr.wa.gov/departments/pesticides-and-fertilizers/fertilizers/product-registr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gr.wa.gov/departments/pesticides-and-fertilizers/pesticides/product-registration" TargetMode="External"/><Relationship Id="rId14" Type="http://schemas.openxmlformats.org/officeDocument/2006/relationships/hyperlink" Target="https://cms.agr.wa.gov/getmedia/f2f7e333-3091-4a5c-a999-0561dae695b6/2814-material-inspection-authorizatio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agr.wa.gov/organic" TargetMode="External"/><Relationship Id="rId2" Type="http://schemas.openxmlformats.org/officeDocument/2006/relationships/hyperlink" Target="mailto:organic@agr.w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A623-2F09-4F93-A640-90BD35D1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Department of Agriculture</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Devin (AGR)</dc:creator>
  <cp:keywords/>
  <dc:description/>
  <cp:lastModifiedBy>Dowell, Devin (AGR)</cp:lastModifiedBy>
  <cp:revision>32</cp:revision>
  <cp:lastPrinted>2023-10-04T00:24:00Z</cp:lastPrinted>
  <dcterms:created xsi:type="dcterms:W3CDTF">2019-01-18T18:00:00Z</dcterms:created>
  <dcterms:modified xsi:type="dcterms:W3CDTF">2023-10-04T00:24:00Z</dcterms:modified>
</cp:coreProperties>
</file>