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D9E" w:rsidRDefault="00E24EF5">
      <w:r>
        <w:t>Research Subcommittee Meeting Minutes</w:t>
      </w:r>
    </w:p>
    <w:p w:rsidR="00E24EF5" w:rsidRDefault="00E24EF5">
      <w:r>
        <w:t>7/27/20</w:t>
      </w:r>
    </w:p>
    <w:p w:rsidR="00E24EF5" w:rsidRDefault="00E24EF5">
      <w:r>
        <w:t>10:00am via WebEx</w:t>
      </w:r>
    </w:p>
    <w:p w:rsidR="00E24EF5" w:rsidRDefault="00E24EF5">
      <w:r>
        <w:t>Attendees: Katie Buckley, Adeline Rang, Aimee Code, Allison Walston, Elizabeth Murray, Steve Shepard, Tim Hiatt, Brad White</w:t>
      </w:r>
    </w:p>
    <w:p w:rsidR="00E24EF5" w:rsidRDefault="00E24EF5">
      <w:r>
        <w:t>5.1 Elizabeth edited it. She ran with the database idea. Please review!</w:t>
      </w:r>
    </w:p>
    <w:p w:rsidR="00E24EF5" w:rsidRDefault="00E24EF5">
      <w:r>
        <w:t>5.2 Who would be in charge? Taylor doesn’t know if WDFW could do it. We wanted to combine 5.2 with 5.12 and 5.13 plus a citizen science section. We’ll let people know when it’s finished so they can review it (it is, though not as we originally thought of.)</w:t>
      </w:r>
    </w:p>
    <w:p w:rsidR="00E24EF5" w:rsidRDefault="00E24EF5">
      <w:r>
        <w:t>5.3 Katie will rework with ICP bees in mind.</w:t>
      </w:r>
    </w:p>
    <w:p w:rsidR="00E24EF5" w:rsidRDefault="00E24EF5">
      <w:r>
        <w:t>5.4 Dave and I need to talk about this, possibly rework.</w:t>
      </w:r>
      <w:bookmarkStart w:id="0" w:name="_GoBack"/>
      <w:bookmarkEnd w:id="0"/>
    </w:p>
    <w:p w:rsidR="00E24EF5" w:rsidRDefault="00E24EF5">
      <w:r>
        <w:t>5.5 Katie and Taylor will work on this. Maybe break it up into how to recover, and how to restore, and reference the Noxious Weed recommendation.</w:t>
      </w:r>
    </w:p>
    <w:p w:rsidR="00E24EF5" w:rsidRDefault="00E24EF5">
      <w:r>
        <w:t>5.6 Should we be targeting see companies for info on treated seed? Aimee and Allison are going to work on changing this one into an actual pesticides research recommendation. Katie moved the Q&amp;A to the end of the pesticides recommendations.</w:t>
      </w:r>
    </w:p>
    <w:p w:rsidR="00E24EF5" w:rsidRDefault="00E24EF5">
      <w:r>
        <w:t>5.7 Aimee wants a different focus. Aimee and Allison will fold in 5.7 and 5.8 into 5.6 and create an overall Pesticides Research Plan with the data gaps and questions they’ve found.</w:t>
      </w:r>
    </w:p>
    <w:p w:rsidR="00E24EF5" w:rsidRDefault="00E24EF5">
      <w:r>
        <w:t>5.9 We made one clarification for Taylor.</w:t>
      </w:r>
    </w:p>
    <w:p w:rsidR="00E24EF5" w:rsidRDefault="00E24EF5">
      <w:r>
        <w:t>5.10 No comments.</w:t>
      </w:r>
    </w:p>
    <w:p w:rsidR="00E24EF5" w:rsidRDefault="00E24EF5">
      <w:r>
        <w:t>Katie will send out a Doodle poll for the next meeting for the week of the 24</w:t>
      </w:r>
      <w:r w:rsidRPr="00E24EF5">
        <w:rPr>
          <w:vertAlign w:val="superscript"/>
        </w:rPr>
        <w:t>th</w:t>
      </w:r>
      <w:r>
        <w:t xml:space="preserve"> and make sure Allison gets it (she has not been receiving the Doodle poll invites).</w:t>
      </w:r>
    </w:p>
    <w:sectPr w:rsidR="00E24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F5"/>
    <w:rsid w:val="00A56044"/>
    <w:rsid w:val="00C0530C"/>
    <w:rsid w:val="00E2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9431"/>
  <w15:chartTrackingRefBased/>
  <w15:docId w15:val="{ACF06011-2E03-4C21-BC94-E21DB97A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Katharine (AGR)</dc:creator>
  <cp:keywords/>
  <dc:description/>
  <cp:lastModifiedBy>Buckley, Katharine (AGR)</cp:lastModifiedBy>
  <cp:revision>1</cp:revision>
  <dcterms:created xsi:type="dcterms:W3CDTF">2020-08-14T23:17:00Z</dcterms:created>
  <dcterms:modified xsi:type="dcterms:W3CDTF">2020-08-14T23:28:00Z</dcterms:modified>
</cp:coreProperties>
</file>